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0C" w:rsidRPr="00EF130C" w:rsidRDefault="00EF130C" w:rsidP="00EF130C">
      <w:pPr>
        <w:widowControl w:val="0"/>
        <w:tabs>
          <w:tab w:val="left" w:pos="5130"/>
        </w:tabs>
        <w:autoSpaceDE w:val="0"/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EF130C">
        <w:rPr>
          <w:rFonts w:ascii="Times New Roman" w:eastAsia="Lucida Sans Unicode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6265" cy="643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0C" w:rsidRPr="00EF130C" w:rsidRDefault="00EF130C" w:rsidP="00EF130C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  <w:r w:rsidRPr="00EF130C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Администрация муниципального округа Сокольский</w:t>
      </w:r>
    </w:p>
    <w:p w:rsidR="00EF130C" w:rsidRPr="00EF130C" w:rsidRDefault="00EF130C" w:rsidP="00EF13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EF130C">
        <w:rPr>
          <w:rFonts w:ascii="Times New Roman" w:eastAsia="Times New Roman" w:hAnsi="Times New Roman" w:cs="Times New Roman"/>
          <w:b/>
          <w:sz w:val="36"/>
        </w:rPr>
        <w:t>Нижегородской области</w:t>
      </w:r>
    </w:p>
    <w:p w:rsidR="00EF130C" w:rsidRPr="00EF130C" w:rsidRDefault="00EF130C" w:rsidP="00EF130C">
      <w:pPr>
        <w:widowControl w:val="0"/>
        <w:autoSpaceDE w:val="0"/>
        <w:autoSpaceDN w:val="0"/>
        <w:spacing w:before="180" w:after="0" w:line="240" w:lineRule="auto"/>
        <w:ind w:left="1949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EF130C">
        <w:rPr>
          <w:rFonts w:ascii="Times New Roman" w:eastAsia="Times New Roman" w:hAnsi="Times New Roman" w:cs="Times New Roman"/>
          <w:b/>
          <w:bCs/>
          <w:sz w:val="48"/>
          <w:szCs w:val="48"/>
        </w:rPr>
        <w:t>ПОСТАНОВЛЕНИЕ</w:t>
      </w:r>
    </w:p>
    <w:p w:rsidR="00EF130C" w:rsidRPr="00EF130C" w:rsidRDefault="00EF130C" w:rsidP="00EF1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EF130C" w:rsidRPr="00EF130C" w:rsidTr="00B8130D">
        <w:tc>
          <w:tcPr>
            <w:tcW w:w="5210" w:type="dxa"/>
            <w:shd w:val="clear" w:color="auto" w:fill="auto"/>
          </w:tcPr>
          <w:p w:rsidR="00EF130C" w:rsidRPr="00EF130C" w:rsidRDefault="00EF130C" w:rsidP="0028504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EF1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28504D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15 октября</w:t>
            </w:r>
            <w:r w:rsidRPr="00EF130C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2025 года</w:t>
            </w:r>
          </w:p>
        </w:tc>
        <w:tc>
          <w:tcPr>
            <w:tcW w:w="4537" w:type="dxa"/>
            <w:shd w:val="clear" w:color="auto" w:fill="auto"/>
          </w:tcPr>
          <w:p w:rsidR="00EF130C" w:rsidRPr="00EF130C" w:rsidRDefault="00EF130C" w:rsidP="0028504D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EF130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</w:t>
            </w:r>
            <w:r w:rsidR="0028504D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742</w:t>
            </w:r>
          </w:p>
        </w:tc>
      </w:tr>
    </w:tbl>
    <w:p w:rsidR="00EF130C" w:rsidRPr="0028504D" w:rsidRDefault="00EF130C" w:rsidP="00EF13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2352F" w:rsidRPr="0028504D" w:rsidRDefault="00C2352F" w:rsidP="00EF130C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C2352F" w:rsidRPr="000E46EE" w:rsidRDefault="00C2352F" w:rsidP="009168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</w:t>
      </w:r>
      <w:r w:rsidR="004C2846">
        <w:rPr>
          <w:rFonts w:ascii="Times New Roman" w:hAnsi="Times New Roman" w:cs="Times New Roman"/>
          <w:b/>
          <w:bCs/>
          <w:sz w:val="28"/>
          <w:szCs w:val="28"/>
        </w:rPr>
        <w:t>ении изменений в постановление 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4C2846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="0049185A">
        <w:rPr>
          <w:rFonts w:ascii="Times New Roman" w:hAnsi="Times New Roman" w:cs="Times New Roman"/>
          <w:b/>
          <w:bCs/>
          <w:sz w:val="28"/>
          <w:szCs w:val="28"/>
        </w:rPr>
        <w:t xml:space="preserve"> округа Сокольский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2846">
        <w:rPr>
          <w:rFonts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8504D">
        <w:rPr>
          <w:rFonts w:ascii="Times New Roman" w:hAnsi="Times New Roman" w:cs="Times New Roman"/>
          <w:b/>
          <w:bCs/>
          <w:sz w:val="28"/>
          <w:szCs w:val="28"/>
        </w:rPr>
        <w:t>02.11.2023</w:t>
      </w:r>
      <w:r w:rsidR="00491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E11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185A">
        <w:rPr>
          <w:rFonts w:ascii="Times New Roman" w:hAnsi="Times New Roman" w:cs="Times New Roman"/>
          <w:b/>
          <w:bCs/>
          <w:sz w:val="28"/>
          <w:szCs w:val="28"/>
        </w:rPr>
        <w:t>630</w:t>
      </w:r>
      <w:r w:rsidR="00916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2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49E">
        <w:rPr>
          <w:rFonts w:ascii="Times New Roman" w:hAnsi="Times New Roman" w:cs="Times New Roman"/>
          <w:b/>
          <w:sz w:val="28"/>
          <w:szCs w:val="28"/>
        </w:rPr>
        <w:t>(с изменениями от 19.07.2024</w:t>
      </w:r>
      <w:r w:rsidR="004C2846" w:rsidRPr="004C284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46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846" w:rsidRPr="004C2846">
        <w:rPr>
          <w:rFonts w:ascii="Times New Roman" w:hAnsi="Times New Roman" w:cs="Times New Roman"/>
          <w:b/>
          <w:sz w:val="28"/>
          <w:szCs w:val="28"/>
        </w:rPr>
        <w:t>714)</w:t>
      </w:r>
    </w:p>
    <w:p w:rsidR="00C2352F" w:rsidRDefault="00C2352F" w:rsidP="009168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04D" w:rsidRDefault="0028504D" w:rsidP="00285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7324" w:rsidRPr="000E46EE" w:rsidRDefault="009E7324" w:rsidP="00285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504D" w:rsidRDefault="00A57196" w:rsidP="00285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 xml:space="preserve"> изменений в Федеральный закон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>ере»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 xml:space="preserve">льные акты Российской Федерации»,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>Федерации от 23.09.2024 № 1288 «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</w:t>
      </w:r>
      <w:proofErr w:type="gramEnd"/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сфере (государственных (муниципал</w:t>
      </w:r>
      <w:r w:rsidR="006E1183">
        <w:rPr>
          <w:rStyle w:val="a6"/>
          <w:rFonts w:ascii="Times New Roman" w:hAnsi="Times New Roman"/>
          <w:color w:val="auto"/>
          <w:sz w:val="28"/>
          <w:szCs w:val="28"/>
        </w:rPr>
        <w:t>ьных) услуг в социальной сфере)»</w:t>
      </w:r>
      <w:r w:rsidR="004C2846">
        <w:rPr>
          <w:rStyle w:val="a6"/>
          <w:rFonts w:ascii="Times New Roman" w:hAnsi="Times New Roman"/>
          <w:color w:val="auto"/>
          <w:sz w:val="28"/>
          <w:szCs w:val="28"/>
        </w:rPr>
        <w:t xml:space="preserve">, </w:t>
      </w:r>
      <w:r w:rsidR="004C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C284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C28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C284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CA5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13.11.2024 №</w:t>
      </w:r>
      <w:r w:rsidR="006E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154-З «</w:t>
      </w:r>
      <w:r w:rsidR="004C284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</w:t>
      </w:r>
      <w:r w:rsidR="006E1183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Нижегородской области «</w:t>
      </w:r>
      <w:r w:rsidR="004C284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муниципальных образований Сокольского муниципального района Нижегородской</w:t>
      </w:r>
      <w:r w:rsidR="006E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918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6E1183">
        <w:rPr>
          <w:rFonts w:ascii="Times New Roman" w:hAnsi="Times New Roman" w:cs="Times New Roman"/>
          <w:sz w:val="28"/>
          <w:szCs w:val="28"/>
        </w:rPr>
        <w:t xml:space="preserve"> </w:t>
      </w:r>
      <w:r w:rsidR="0049185A">
        <w:rPr>
          <w:rFonts w:ascii="Times New Roman" w:hAnsi="Times New Roman" w:cs="Times New Roman"/>
          <w:sz w:val="28"/>
          <w:szCs w:val="28"/>
        </w:rPr>
        <w:t>п</w:t>
      </w:r>
      <w:r w:rsidR="006E1183">
        <w:rPr>
          <w:rFonts w:ascii="Times New Roman" w:hAnsi="Times New Roman" w:cs="Times New Roman"/>
          <w:sz w:val="28"/>
          <w:szCs w:val="28"/>
        </w:rPr>
        <w:t>остановляе</w:t>
      </w:r>
      <w:r w:rsidR="0049185A">
        <w:rPr>
          <w:rFonts w:ascii="Times New Roman" w:hAnsi="Times New Roman" w:cs="Times New Roman"/>
          <w:sz w:val="28"/>
          <w:szCs w:val="28"/>
        </w:rPr>
        <w:t>т</w:t>
      </w:r>
      <w:r w:rsidRPr="000E46E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57196" w:rsidRPr="0028504D" w:rsidRDefault="0028504D" w:rsidP="00285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A57196" w:rsidRPr="0028504D">
        <w:rPr>
          <w:rFonts w:ascii="Times New Roman" w:hAnsi="Times New Roman" w:cs="Times New Roman"/>
          <w:sz w:val="28"/>
          <w:szCs w:val="28"/>
        </w:rPr>
        <w:t>Внести</w:t>
      </w:r>
      <w:r w:rsidR="004C2846" w:rsidRPr="0028504D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</w:t>
      </w:r>
      <w:r w:rsidR="0049185A" w:rsidRPr="0028504D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A57196" w:rsidRPr="0028504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02.11.2023 </w:t>
      </w:r>
      <w:r w:rsidR="00A57196" w:rsidRPr="0028504D">
        <w:rPr>
          <w:rFonts w:ascii="Times New Roman" w:hAnsi="Times New Roman" w:cs="Times New Roman"/>
          <w:sz w:val="28"/>
          <w:szCs w:val="28"/>
        </w:rPr>
        <w:t>№</w:t>
      </w:r>
      <w:r w:rsidR="008468CA" w:rsidRPr="0028504D">
        <w:rPr>
          <w:rFonts w:ascii="Times New Roman" w:hAnsi="Times New Roman" w:cs="Times New Roman"/>
          <w:sz w:val="28"/>
          <w:szCs w:val="28"/>
        </w:rPr>
        <w:t xml:space="preserve"> </w:t>
      </w:r>
      <w:r w:rsidR="0049185A" w:rsidRPr="0028504D">
        <w:rPr>
          <w:rFonts w:ascii="Times New Roman" w:hAnsi="Times New Roman" w:cs="Times New Roman"/>
          <w:sz w:val="28"/>
          <w:szCs w:val="28"/>
        </w:rPr>
        <w:t xml:space="preserve">630 </w:t>
      </w:r>
      <w:r w:rsidR="00A57196" w:rsidRPr="0028504D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A57196" w:rsidRPr="002850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71722D" w:rsidRPr="0028504D" w:rsidRDefault="0028504D" w:rsidP="0028504D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1.1. </w:t>
      </w:r>
      <w:r w:rsidR="005C04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Преамбулу изложить в следующей редакции:</w:t>
      </w:r>
      <w:r w:rsidR="00EA23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EA23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</w:t>
      </w:r>
      <w:r w:rsid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23AF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законом от 13.07.2020 №</w:t>
      </w:r>
      <w:r w:rsidR="00846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23AF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189-ФЗ «О государственном (муниципальном) социальном заказе на </w:t>
      </w:r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оказание государственных (муниципальных) услуг в социальной сфере», Федеральным законом от 29.12.2012 №</w:t>
      </w:r>
      <w:r w:rsidR="005472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273</w:t>
      </w:r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-ФЗ «Об образовании в Российской Федерации», постановлением администрации городского округа Сокольский Нижегородской области от 25.04.2023 №</w:t>
      </w:r>
      <w:r w:rsidR="005472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222 «</w:t>
      </w:r>
      <w:r w:rsidR="005472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</w:t>
      </w:r>
      <w:proofErr w:type="gramEnd"/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сфере на территории городского округа Сокольский Нижегородской области», администрация </w:t>
      </w:r>
      <w:proofErr w:type="gramStart"/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proofErr w:type="gramEnd"/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округа </w:t>
      </w:r>
      <w:r w:rsidR="0091680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Сокольский Нижегородской области </w:t>
      </w:r>
      <w:r w:rsidR="00B13CC2" w:rsidRPr="00B13CC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постановляет:»</w:t>
      </w:r>
    </w:p>
    <w:p w:rsidR="0028504D" w:rsidRDefault="0028504D" w:rsidP="0091680A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C047D">
        <w:rPr>
          <w:rFonts w:ascii="Times New Roman" w:hAnsi="Times New Roman" w:cs="Times New Roman"/>
          <w:sz w:val="28"/>
          <w:szCs w:val="28"/>
        </w:rPr>
        <w:t xml:space="preserve"> В пунктах 2,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5C047D">
        <w:rPr>
          <w:rFonts w:ascii="Times New Roman" w:hAnsi="Times New Roman" w:cs="Times New Roman"/>
          <w:sz w:val="28"/>
          <w:szCs w:val="28"/>
        </w:rPr>
        <w:t>3,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5C047D">
        <w:rPr>
          <w:rFonts w:ascii="Times New Roman" w:hAnsi="Times New Roman" w:cs="Times New Roman"/>
          <w:sz w:val="28"/>
          <w:szCs w:val="28"/>
        </w:rPr>
        <w:t>5</w:t>
      </w:r>
      <w:r w:rsidR="004C2846">
        <w:rPr>
          <w:rFonts w:ascii="Times New Roman" w:hAnsi="Times New Roman" w:cs="Times New Roman"/>
          <w:sz w:val="28"/>
          <w:szCs w:val="28"/>
        </w:rPr>
        <w:t xml:space="preserve"> слово «городского»</w:t>
      </w:r>
      <w:r w:rsidR="005C047D">
        <w:rPr>
          <w:rFonts w:ascii="Times New Roman" w:hAnsi="Times New Roman" w:cs="Times New Roman"/>
          <w:sz w:val="28"/>
          <w:szCs w:val="28"/>
        </w:rPr>
        <w:t xml:space="preserve"> заменить словом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846" w:rsidRPr="005C047D">
        <w:rPr>
          <w:rFonts w:ascii="Times New Roman" w:hAnsi="Times New Roman" w:cs="Times New Roman"/>
          <w:sz w:val="28"/>
          <w:szCs w:val="28"/>
        </w:rPr>
        <w:t>«муниципального».</w:t>
      </w:r>
    </w:p>
    <w:p w:rsidR="00B8130D" w:rsidRDefault="005C047D" w:rsidP="00E52020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4C284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57196" w:rsidRPr="004C2846">
        <w:rPr>
          <w:rFonts w:ascii="Times New Roman" w:hAnsi="Times New Roman" w:cs="Times New Roman"/>
          <w:sz w:val="28"/>
          <w:szCs w:val="28"/>
        </w:rPr>
        <w:t xml:space="preserve">1 </w:t>
      </w:r>
      <w:r w:rsidR="004C2846">
        <w:rPr>
          <w:rFonts w:ascii="Times New Roman" w:hAnsi="Times New Roman" w:cs="Times New Roman"/>
          <w:sz w:val="28"/>
          <w:szCs w:val="28"/>
        </w:rPr>
        <w:t>«Правила</w:t>
      </w:r>
      <w:r w:rsidR="004C2846"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C2846" w:rsidRPr="004C2846">
        <w:rPr>
          <w:rFonts w:ascii="Times New Roman" w:hAnsi="Times New Roman" w:cs="Times New Roman"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r w:rsidR="004C2846" w:rsidRPr="004C2846">
        <w:rPr>
          <w:rStyle w:val="a6"/>
          <w:rFonts w:ascii="Times New Roman" w:hAnsi="Times New Roman"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  <w:r w:rsidR="004C2846">
        <w:rPr>
          <w:rStyle w:val="a6"/>
          <w:rFonts w:ascii="Times New Roman" w:hAnsi="Times New Roman"/>
          <w:bCs/>
          <w:color w:val="auto"/>
          <w:sz w:val="28"/>
          <w:szCs w:val="28"/>
        </w:rPr>
        <w:t>»</w:t>
      </w:r>
      <w:r>
        <w:rPr>
          <w:rStyle w:val="a6"/>
          <w:rFonts w:ascii="Times New Roman" w:hAnsi="Times New Roman"/>
          <w:bCs/>
          <w:color w:val="auto"/>
          <w:sz w:val="28"/>
          <w:szCs w:val="28"/>
        </w:rPr>
        <w:t>, утвержденное постановлением администрации городского округа Сокольский Нижегородской области</w:t>
      </w:r>
      <w:r w:rsidR="009E7324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 от 02.11.2023 №</w:t>
      </w:r>
      <w:r w:rsidR="00A80116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9E7324">
        <w:rPr>
          <w:rStyle w:val="a6"/>
          <w:rFonts w:ascii="Times New Roman" w:hAnsi="Times New Roman"/>
          <w:bCs/>
          <w:color w:val="auto"/>
          <w:sz w:val="28"/>
          <w:szCs w:val="28"/>
        </w:rPr>
        <w:t>630 «</w:t>
      </w:r>
      <w:r w:rsidR="009E7324"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9E7324">
        <w:rPr>
          <w:rFonts w:ascii="Times New Roman" w:hAnsi="Times New Roman" w:cs="Times New Roman"/>
          <w:sz w:val="28"/>
          <w:szCs w:val="28"/>
        </w:rPr>
        <w:t xml:space="preserve">» </w:t>
      </w:r>
      <w:r w:rsidR="00A57196" w:rsidRPr="004C2846">
        <w:rPr>
          <w:rFonts w:ascii="Times New Roman" w:hAnsi="Times New Roman" w:cs="Times New Roman"/>
          <w:sz w:val="28"/>
          <w:szCs w:val="28"/>
        </w:rPr>
        <w:t>изложить в</w:t>
      </w:r>
      <w:r w:rsidR="004C2846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A57196" w:rsidRPr="004C2846">
        <w:rPr>
          <w:rFonts w:ascii="Times New Roman" w:hAnsi="Times New Roman" w:cs="Times New Roman"/>
          <w:sz w:val="28"/>
          <w:szCs w:val="28"/>
        </w:rPr>
        <w:t xml:space="preserve"> редакции в </w:t>
      </w:r>
      <w:r w:rsidR="004C2846">
        <w:rPr>
          <w:rFonts w:ascii="Times New Roman" w:hAnsi="Times New Roman" w:cs="Times New Roman"/>
          <w:sz w:val="28"/>
          <w:szCs w:val="28"/>
        </w:rPr>
        <w:t>соответствии с приложением</w:t>
      </w:r>
      <w:r w:rsidR="009E7324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A57196" w:rsidRPr="00B8130D" w:rsidRDefault="00757466" w:rsidP="00B8130D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3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324">
        <w:rPr>
          <w:rFonts w:ascii="Times New Roman" w:hAnsi="Times New Roman" w:cs="Times New Roman"/>
          <w:sz w:val="28"/>
          <w:szCs w:val="28"/>
        </w:rPr>
        <w:t>В</w:t>
      </w:r>
      <w:r w:rsidR="005E3B7A" w:rsidRPr="004C2846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A57196" w:rsidRPr="004C2846">
        <w:rPr>
          <w:rFonts w:ascii="Times New Roman" w:hAnsi="Times New Roman" w:cs="Times New Roman"/>
          <w:sz w:val="28"/>
          <w:szCs w:val="28"/>
        </w:rPr>
        <w:t xml:space="preserve"> </w:t>
      </w:r>
      <w:r w:rsidR="005E3B7A" w:rsidRPr="004C28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«Порядок</w:t>
      </w:r>
      <w:r w:rsidRPr="00E52020">
        <w:rPr>
          <w:rFonts w:ascii="Times New Roman" w:hAnsi="Times New Roman" w:cs="Times New Roman"/>
          <w:caps/>
          <w:sz w:val="28"/>
        </w:rPr>
        <w:t xml:space="preserve"> </w:t>
      </w:r>
      <w:r w:rsidRPr="007574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9E7324">
        <w:rPr>
          <w:rFonts w:ascii="Times New Roman" w:hAnsi="Times New Roman" w:cs="Times New Roman"/>
          <w:sz w:val="28"/>
        </w:rPr>
        <w:t xml:space="preserve"> реестра</w:t>
      </w:r>
      <w:r w:rsidR="00F24E38">
        <w:rPr>
          <w:rFonts w:ascii="Times New Roman" w:hAnsi="Times New Roman" w:cs="Times New Roman"/>
          <w:sz w:val="28"/>
        </w:rPr>
        <w:t xml:space="preserve"> исполнителей</w:t>
      </w:r>
      <w:r w:rsidRPr="0075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E38">
        <w:rPr>
          <w:rFonts w:ascii="Times New Roman" w:hAnsi="Times New Roman" w:cs="Times New Roman"/>
          <w:sz w:val="28"/>
        </w:rPr>
        <w:t>муниципальной</w:t>
      </w:r>
      <w:r w:rsidRPr="0075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24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«Реализация дополнительных общеразвивающих программ» в </w:t>
      </w:r>
      <w:r w:rsidR="00290F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9E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социальным сертификатом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D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290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</w:t>
      </w:r>
      <w:r w:rsidR="002D2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Сокольский Нижегородской области от 02.11.2023 №</w:t>
      </w:r>
      <w:r w:rsidR="00B8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F13">
        <w:rPr>
          <w:rFonts w:ascii="Times New Roman" w:eastAsia="Times New Roman" w:hAnsi="Times New Roman" w:cs="Times New Roman"/>
          <w:sz w:val="28"/>
          <w:szCs w:val="28"/>
          <w:lang w:eastAsia="ru-RU"/>
        </w:rPr>
        <w:t>630 «</w:t>
      </w:r>
      <w:r w:rsidR="00290F13"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290F13"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584B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5E3B7A" w:rsidRDefault="005E3B7A" w:rsidP="00757466">
      <w:pPr>
        <w:tabs>
          <w:tab w:val="left" w:pos="1134"/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CC3">
        <w:rPr>
          <w:rFonts w:ascii="Times New Roman" w:hAnsi="Times New Roman" w:cs="Times New Roman"/>
          <w:sz w:val="28"/>
          <w:szCs w:val="28"/>
        </w:rPr>
        <w:t xml:space="preserve">а) </w:t>
      </w:r>
      <w:r w:rsidR="00280FEA" w:rsidRPr="00562CC3">
        <w:rPr>
          <w:rFonts w:ascii="Times New Roman" w:hAnsi="Times New Roman" w:cs="Times New Roman"/>
          <w:sz w:val="28"/>
          <w:szCs w:val="28"/>
        </w:rPr>
        <w:t>пункт 2.7</w:t>
      </w:r>
      <w:r w:rsidR="00584B14" w:rsidRP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280FEA" w:rsidRPr="00562CC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80FEA" w:rsidRPr="00280FEA" w:rsidRDefault="00280FEA" w:rsidP="00EF130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:rsidR="00280FEA" w:rsidRPr="000E46EE" w:rsidRDefault="00280FEA" w:rsidP="00EF130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Pr="00740845">
        <w:rPr>
          <w:rFonts w:ascii="Times New Roman" w:hAnsi="Times New Roman" w:cs="Times New Roman"/>
          <w:sz w:val="28"/>
          <w:szCs w:val="28"/>
        </w:rPr>
        <w:t>правовым актом Уполномоченного</w:t>
      </w:r>
      <w:proofErr w:type="gramEnd"/>
      <w:r w:rsidRPr="00740845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280FEA" w:rsidRDefault="00280FEA" w:rsidP="00EF130C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:rsidR="005770A6" w:rsidRDefault="00280FEA" w:rsidP="00EF130C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</w:t>
      </w:r>
      <w:r w:rsidR="00757466">
        <w:rPr>
          <w:rFonts w:ascii="Times New Roman" w:hAnsi="Times New Roman" w:cs="Times New Roman"/>
          <w:sz w:val="28"/>
          <w:szCs w:val="28"/>
        </w:rPr>
        <w:t>, установленные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</w:t>
      </w:r>
      <w:r w:rsidR="00FD765A">
        <w:rPr>
          <w:rFonts w:ascii="Times New Roman" w:hAnsi="Times New Roman" w:cs="Times New Roman"/>
          <w:sz w:val="28"/>
          <w:szCs w:val="28"/>
        </w:rPr>
        <w:t xml:space="preserve"> №</w:t>
      </w:r>
      <w:r w:rsidR="00B8130D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189-ФЗ «О государственном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EF130C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оказания муниципальной услуги,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proofErr w:type="gramStart"/>
      <w:r w:rsidR="005770A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770A6" w:rsidRDefault="00757466" w:rsidP="00EF130C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главой</w:t>
      </w:r>
      <w:r w:rsidR="005770A6">
        <w:rPr>
          <w:rFonts w:ascii="Times New Roman" w:hAnsi="Times New Roman" w:cs="Times New Roman"/>
          <w:sz w:val="28"/>
          <w:szCs w:val="28"/>
        </w:rPr>
        <w:t xml:space="preserve"> 5 следующего содержания:</w:t>
      </w:r>
    </w:p>
    <w:p w:rsidR="00280FEA" w:rsidRPr="00584B14" w:rsidRDefault="00834298" w:rsidP="00220386">
      <w:pPr>
        <w:pStyle w:val="a3"/>
        <w:tabs>
          <w:tab w:val="left" w:pos="1276"/>
        </w:tabs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4B14">
        <w:rPr>
          <w:rFonts w:ascii="Times New Roman" w:hAnsi="Times New Roman" w:cs="Times New Roman"/>
          <w:sz w:val="28"/>
          <w:szCs w:val="28"/>
        </w:rPr>
        <w:t>«</w:t>
      </w:r>
      <w:r w:rsidRPr="00584B14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52585" w:rsidRPr="00584B14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584B14">
        <w:rPr>
          <w:rFonts w:ascii="Times New Roman" w:hAnsi="Times New Roman" w:cs="Times New Roman"/>
          <w:bCs/>
          <w:sz w:val="28"/>
          <w:szCs w:val="28"/>
        </w:rPr>
        <w:t xml:space="preserve">ониторинг достижения результатов оказания </w:t>
      </w:r>
      <w:r w:rsidR="00152585" w:rsidRPr="00584B14">
        <w:rPr>
          <w:rFonts w:ascii="Times New Roman" w:hAnsi="Times New Roman" w:cs="Times New Roman"/>
          <w:bCs/>
          <w:sz w:val="28"/>
          <w:szCs w:val="28"/>
        </w:rPr>
        <w:t>м</w:t>
      </w:r>
      <w:r w:rsidR="00B96E65" w:rsidRPr="00584B14">
        <w:rPr>
          <w:rFonts w:ascii="Times New Roman" w:hAnsi="Times New Roman" w:cs="Times New Roman"/>
          <w:bCs/>
          <w:sz w:val="28"/>
          <w:szCs w:val="28"/>
        </w:rPr>
        <w:t>униципальных</w:t>
      </w:r>
      <w:r w:rsidR="00152585" w:rsidRPr="00584B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6E65" w:rsidRPr="00584B14">
        <w:rPr>
          <w:rFonts w:ascii="Times New Roman" w:hAnsi="Times New Roman" w:cs="Times New Roman"/>
          <w:bCs/>
          <w:sz w:val="28"/>
          <w:szCs w:val="28"/>
        </w:rPr>
        <w:t>услуг в социальной сфере</w:t>
      </w:r>
      <w:r w:rsidR="00152585" w:rsidRPr="00584B1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96E65" w:rsidRPr="00584B14">
        <w:rPr>
          <w:rFonts w:ascii="Times New Roman" w:hAnsi="Times New Roman" w:cs="Times New Roman"/>
          <w:bCs/>
          <w:sz w:val="28"/>
          <w:szCs w:val="28"/>
        </w:rPr>
        <w:t xml:space="preserve"> также оценка исполнителя услуг</w:t>
      </w:r>
      <w:r w:rsidR="00152585" w:rsidRPr="00584B14">
        <w:rPr>
          <w:rFonts w:ascii="Times New Roman" w:hAnsi="Times New Roman" w:cs="Times New Roman"/>
          <w:bCs/>
          <w:sz w:val="28"/>
          <w:szCs w:val="28"/>
        </w:rPr>
        <w:t>и</w:t>
      </w:r>
    </w:p>
    <w:p w:rsidR="00152585" w:rsidRDefault="00152585" w:rsidP="00EF130C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EF130C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 xml:space="preserve">ценка исполнителя услуг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13.07.2020</w:t>
      </w:r>
      <w:r w:rsidR="00FD765A">
        <w:rPr>
          <w:rFonts w:ascii="Times New Roman" w:hAnsi="Times New Roman" w:cs="Times New Roman"/>
          <w:sz w:val="28"/>
          <w:szCs w:val="28"/>
        </w:rPr>
        <w:t xml:space="preserve"> №</w:t>
      </w:r>
      <w:r w:rsidR="00584B14">
        <w:rPr>
          <w:rFonts w:ascii="Times New Roman" w:hAnsi="Times New Roman" w:cs="Times New Roman"/>
          <w:sz w:val="28"/>
          <w:szCs w:val="28"/>
        </w:rPr>
        <w:t xml:space="preserve"> </w:t>
      </w:r>
      <w:r w:rsidR="00397288" w:rsidRPr="000E46EE">
        <w:rPr>
          <w:rFonts w:ascii="Times New Roman" w:hAnsi="Times New Roman" w:cs="Times New Roman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, проведение которого обеспечивается Уполномоченным органом.</w:t>
      </w:r>
    </w:p>
    <w:p w:rsidR="00584B14" w:rsidRDefault="00397288" w:rsidP="00584B14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Порядок размещения информации, указанной в пункте 5.1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460EB" w:rsidRDefault="00584B14" w:rsidP="00E460EB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7196" w:rsidRPr="00584B14">
        <w:rPr>
          <w:rFonts w:ascii="Times New Roman" w:hAnsi="Times New Roman" w:cs="Times New Roman"/>
          <w:sz w:val="28"/>
          <w:szCs w:val="28"/>
        </w:rPr>
        <w:t>Настоящее постановление всту</w:t>
      </w:r>
      <w:r w:rsidR="00220386" w:rsidRPr="00584B14">
        <w:rPr>
          <w:rFonts w:ascii="Times New Roman" w:hAnsi="Times New Roman" w:cs="Times New Roman"/>
          <w:sz w:val="28"/>
          <w:szCs w:val="28"/>
        </w:rPr>
        <w:t xml:space="preserve">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20386" w:rsidRPr="00584B14">
        <w:rPr>
          <w:rFonts w:ascii="Times New Roman" w:hAnsi="Times New Roman" w:cs="Times New Roman"/>
          <w:sz w:val="28"/>
          <w:szCs w:val="28"/>
        </w:rPr>
        <w:t>подписания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220386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1 января 2025 </w:t>
      </w:r>
      <w:r w:rsidR="00A57196" w:rsidRPr="00220386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="00397288" w:rsidRPr="00220386">
        <w:rPr>
          <w:rFonts w:ascii="Times New Roman" w:hAnsi="Times New Roman" w:cs="Times New Roman"/>
          <w:sz w:val="28"/>
          <w:szCs w:val="28"/>
        </w:rPr>
        <w:t xml:space="preserve">, </w:t>
      </w:r>
      <w:r w:rsidR="00220386">
        <w:rPr>
          <w:rFonts w:ascii="Times New Roman" w:hAnsi="Times New Roman" w:cs="Times New Roman"/>
          <w:sz w:val="28"/>
          <w:szCs w:val="28"/>
        </w:rPr>
        <w:t xml:space="preserve">за исключением подпункта «б» пункта </w:t>
      </w:r>
      <w:r w:rsidR="008C1223" w:rsidRPr="00220386">
        <w:rPr>
          <w:rFonts w:ascii="Times New Roman" w:hAnsi="Times New Roman" w:cs="Times New Roman"/>
          <w:sz w:val="28"/>
          <w:szCs w:val="28"/>
        </w:rPr>
        <w:t>3</w:t>
      </w:r>
      <w:r w:rsidR="00220386">
        <w:rPr>
          <w:rFonts w:ascii="Times New Roman" w:hAnsi="Times New Roman" w:cs="Times New Roman"/>
          <w:sz w:val="28"/>
          <w:szCs w:val="28"/>
        </w:rPr>
        <w:t xml:space="preserve"> </w:t>
      </w:r>
      <w:r w:rsidR="000B1164" w:rsidRPr="00220386">
        <w:rPr>
          <w:rFonts w:ascii="Times New Roman" w:hAnsi="Times New Roman" w:cs="Times New Roman"/>
          <w:sz w:val="28"/>
          <w:szCs w:val="28"/>
        </w:rPr>
        <w:t>настоящего постановления, вступающего в силу с 1 января 2026 года</w:t>
      </w:r>
      <w:r w:rsidR="00A57196" w:rsidRPr="00220386">
        <w:rPr>
          <w:rFonts w:ascii="Times New Roman" w:hAnsi="Times New Roman" w:cs="Times New Roman"/>
          <w:sz w:val="28"/>
          <w:szCs w:val="28"/>
        </w:rPr>
        <w:t>.</w:t>
      </w:r>
    </w:p>
    <w:p w:rsidR="00E460EB" w:rsidRDefault="00E460EB" w:rsidP="00E460EB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522ED" w:rsidRPr="00E460EB">
        <w:rPr>
          <w:rFonts w:ascii="Times New Roman" w:hAnsi="Times New Roman" w:cs="Times New Roman"/>
          <w:sz w:val="28"/>
          <w:szCs w:val="28"/>
        </w:rPr>
        <w:t>Управлению делами адми</w:t>
      </w:r>
      <w:r w:rsidR="00220386" w:rsidRPr="00E460EB">
        <w:rPr>
          <w:rFonts w:ascii="Times New Roman" w:hAnsi="Times New Roman" w:cs="Times New Roman"/>
          <w:sz w:val="28"/>
          <w:szCs w:val="28"/>
        </w:rPr>
        <w:t>нистрации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2ED" w:rsidRPr="00220386">
        <w:rPr>
          <w:rFonts w:ascii="Times New Roman" w:hAnsi="Times New Roman" w:cs="Times New Roman"/>
          <w:sz w:val="28"/>
          <w:szCs w:val="28"/>
        </w:rPr>
        <w:t>Сокольский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</w:t>
      </w:r>
      <w:r w:rsidR="003522ED" w:rsidRPr="00220386">
        <w:rPr>
          <w:rFonts w:ascii="Times New Roman" w:hAnsi="Times New Roman" w:cs="Times New Roman"/>
          <w:sz w:val="28"/>
          <w:szCs w:val="28"/>
        </w:rPr>
        <w:t>Гульнева</w:t>
      </w:r>
      <w:proofErr w:type="spellEnd"/>
      <w:r w:rsidR="003522ED" w:rsidRPr="00220386">
        <w:rPr>
          <w:rFonts w:ascii="Times New Roman" w:hAnsi="Times New Roman" w:cs="Times New Roman"/>
          <w:sz w:val="28"/>
          <w:szCs w:val="28"/>
        </w:rPr>
        <w:t xml:space="preserve">) </w:t>
      </w:r>
      <w:r w:rsidR="000573DA">
        <w:rPr>
          <w:rFonts w:ascii="Times New Roman" w:hAnsi="Times New Roman" w:cs="Times New Roman"/>
          <w:sz w:val="28"/>
          <w:szCs w:val="28"/>
        </w:rPr>
        <w:t>обеспечить размещение настоящего постановления</w:t>
      </w:r>
      <w:r w:rsidR="003522ED" w:rsidRPr="00220386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муниципального округа Сокольский Нижегородской области.</w:t>
      </w:r>
    </w:p>
    <w:p w:rsidR="00A57196" w:rsidRPr="00220386" w:rsidRDefault="00E460EB" w:rsidP="00E460EB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A57196" w:rsidRPr="00E460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7196" w:rsidRPr="00E460EB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220386" w:rsidRPr="00E460EB">
        <w:rPr>
          <w:rFonts w:ascii="Times New Roman" w:hAnsi="Times New Roman" w:cs="Times New Roman"/>
          <w:sz w:val="28"/>
          <w:szCs w:val="28"/>
        </w:rPr>
        <w:t>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B1" w:rsidRPr="00220386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59B1" w:rsidRPr="00220386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2659B1" w:rsidRPr="00220386"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 w:rsidR="002659B1" w:rsidRPr="00220386">
        <w:rPr>
          <w:rFonts w:ascii="Times New Roman" w:hAnsi="Times New Roman" w:cs="Times New Roman"/>
          <w:sz w:val="28"/>
          <w:szCs w:val="28"/>
        </w:rPr>
        <w:t xml:space="preserve"> А.Е</w:t>
      </w:r>
      <w:r w:rsidR="00A57196" w:rsidRPr="00220386">
        <w:rPr>
          <w:rFonts w:ascii="Times New Roman" w:hAnsi="Times New Roman" w:cs="Times New Roman"/>
          <w:sz w:val="28"/>
          <w:szCs w:val="28"/>
        </w:rPr>
        <w:t>.</w:t>
      </w:r>
    </w:p>
    <w:p w:rsidR="00A57196" w:rsidRDefault="00A57196" w:rsidP="00E460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0EB" w:rsidRDefault="00E460EB" w:rsidP="00E460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9B1" w:rsidRDefault="002659B1" w:rsidP="00E460E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33"/>
        <w:gridCol w:w="5411"/>
      </w:tblGrid>
      <w:tr w:rsidR="00EF130C" w:rsidRPr="00EF130C" w:rsidTr="00B8130D">
        <w:trPr>
          <w:trHeight w:val="224"/>
        </w:trPr>
        <w:tc>
          <w:tcPr>
            <w:tcW w:w="4633" w:type="dxa"/>
            <w:shd w:val="clear" w:color="auto" w:fill="auto"/>
          </w:tcPr>
          <w:p w:rsidR="00EF130C" w:rsidRPr="00EF130C" w:rsidRDefault="00EF130C" w:rsidP="00EF130C">
            <w:pPr>
              <w:widowControl w:val="0"/>
              <w:suppressAutoHyphens/>
              <w:snapToGrid w:val="0"/>
              <w:spacing w:after="0" w:line="360" w:lineRule="auto"/>
              <w:ind w:firstLine="274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 w:bidi="en-US"/>
              </w:rPr>
            </w:pPr>
            <w:r w:rsidRPr="00EF130C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zh-CN" w:bidi="en-US"/>
              </w:rPr>
              <w:t>Глава местного самоуправления</w:t>
            </w:r>
          </w:p>
        </w:tc>
        <w:tc>
          <w:tcPr>
            <w:tcW w:w="5411" w:type="dxa"/>
            <w:shd w:val="clear" w:color="auto" w:fill="auto"/>
          </w:tcPr>
          <w:p w:rsidR="00EF130C" w:rsidRPr="00EF130C" w:rsidRDefault="00EF130C" w:rsidP="00EF130C">
            <w:pPr>
              <w:widowControl w:val="0"/>
              <w:suppressAutoHyphens/>
              <w:snapToGrid w:val="0"/>
              <w:spacing w:after="0" w:line="360" w:lineRule="auto"/>
              <w:jc w:val="right"/>
              <w:textAlignment w:val="baseline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 w:bidi="en-US"/>
              </w:rPr>
            </w:pPr>
            <w:r w:rsidRPr="00EF130C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zh-CN" w:bidi="en-US"/>
              </w:rPr>
              <w:t xml:space="preserve">А.М.Созонов                                                         </w:t>
            </w:r>
          </w:p>
        </w:tc>
      </w:tr>
    </w:tbl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30C" w:rsidRDefault="00EF130C" w:rsidP="00EF13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765A" w:rsidRPr="00C82FD9" w:rsidRDefault="00FD765A" w:rsidP="00C82FD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:rsidR="00E460EB" w:rsidRPr="00E460EB" w:rsidRDefault="00E460E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60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17281" w:rsidRPr="00E460EB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60EB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1D3478" w:rsidRPr="00E460E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17281" w:rsidRPr="00E460EB">
        <w:rPr>
          <w:rFonts w:ascii="Times New Roman" w:hAnsi="Times New Roman" w:cs="Times New Roman"/>
          <w:sz w:val="24"/>
          <w:szCs w:val="24"/>
        </w:rPr>
        <w:t xml:space="preserve">муниципального округа Сокольский </w:t>
      </w:r>
    </w:p>
    <w:p w:rsidR="0020554D" w:rsidRPr="00E460EB" w:rsidRDefault="00317281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60E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0554D" w:rsidRPr="00E460EB" w:rsidRDefault="00E460EB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15.10.2025 № 742</w:t>
      </w:r>
    </w:p>
    <w:p w:rsidR="00FD765A" w:rsidRPr="00E460EB" w:rsidRDefault="00FD765A" w:rsidP="00FD765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65A" w:rsidRPr="00E460EB" w:rsidRDefault="00FD765A" w:rsidP="00FD765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0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FD765A" w:rsidRPr="00E460EB" w:rsidRDefault="00FD765A" w:rsidP="00FD765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0EB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городского округа Сокольский Нижегородской области</w:t>
      </w:r>
    </w:p>
    <w:p w:rsidR="0020554D" w:rsidRPr="00E460EB" w:rsidRDefault="00E460EB" w:rsidP="00FD765A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02.11.2023</w:t>
      </w:r>
      <w:r w:rsidR="00FD765A" w:rsidRPr="00E46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630</w:t>
      </w:r>
    </w:p>
    <w:p w:rsidR="0020554D" w:rsidRPr="00E460EB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460E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2" w:name="_Hlk109039373"/>
    </w:p>
    <w:p w:rsidR="0020554D" w:rsidRPr="00E460EB" w:rsidRDefault="0020554D" w:rsidP="001D3478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color w:val="auto"/>
          <w:sz w:val="28"/>
          <w:szCs w:val="28"/>
        </w:rPr>
      </w:pPr>
      <w:r w:rsidRPr="00E460EB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2"/>
      <w:r w:rsidR="00495E59" w:rsidRPr="00E460EB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E460EB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:rsidR="008C1223" w:rsidRPr="00E460EB" w:rsidRDefault="008C122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0EB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(далее – Правила)</w:t>
      </w:r>
    </w:p>
    <w:p w:rsidR="0020554D" w:rsidRPr="00E460EB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Pr="00E460EB" w:rsidRDefault="00E460EB" w:rsidP="00494DE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0E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460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0554D" w:rsidRPr="00E460E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0554D" w:rsidRPr="00E460EB" w:rsidRDefault="00E460EB" w:rsidP="00E460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554D" w:rsidRPr="00E460EB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0554D" w:rsidRPr="00E460EB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="0020554D" w:rsidRPr="00E460EB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0554D" w:rsidRPr="00E460EB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муниципальная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</w:t>
      </w:r>
      <w:r w:rsidR="00801B20">
        <w:rPr>
          <w:rFonts w:ascii="Times New Roman" w:hAnsi="Times New Roman" w:cs="Times New Roman"/>
          <w:sz w:val="28"/>
          <w:szCs w:val="28"/>
        </w:rPr>
        <w:t xml:space="preserve">альным законом от 13.07.2020 №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189-ФЗ «О государственном (муниципальном) социальном заказе на оказание государственных </w:t>
      </w:r>
      <w:r w:rsidR="00724671" w:rsidRPr="00E460EB">
        <w:rPr>
          <w:rFonts w:ascii="Times New Roman" w:hAnsi="Times New Roman" w:cs="Times New Roman"/>
          <w:sz w:val="28"/>
          <w:szCs w:val="28"/>
        </w:rPr>
        <w:t>(муниципальных) услуг в социальной сфере»</w:t>
      </w:r>
      <w:r w:rsidR="00801B2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</w:t>
      </w:r>
      <w:r w:rsidR="0020554D" w:rsidRPr="00E460EB">
        <w:rPr>
          <w:rFonts w:ascii="Times New Roman" w:hAnsi="Times New Roman" w:cs="Times New Roman"/>
          <w:sz w:val="28"/>
          <w:szCs w:val="28"/>
        </w:rPr>
        <w:t>189-ФЗ), Федеральным законом от 29.12.2012</w:t>
      </w:r>
      <w:r w:rsidR="00FD765A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Федерации».</w:t>
      </w:r>
      <w:proofErr w:type="gramEnd"/>
    </w:p>
    <w:p w:rsidR="0020554D" w:rsidRPr="00E460EB" w:rsidRDefault="00892468" w:rsidP="0089246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D" w:rsidRPr="00E460EB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317281" w:rsidRPr="00E460EB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740845" w:rsidRPr="00E460EB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317281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724671" w:rsidRPr="00E460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7281" w:rsidRPr="00E460EB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муниципальный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муниципальных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724671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социальный заказ) и обеспечивающий предоставление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муниципальным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  <w:proofErr w:type="gramEnd"/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21628" w:rsidRPr="00E460EB"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</w:t>
      </w:r>
      <w:r w:rsidR="005B140A" w:rsidRPr="00E460EB">
        <w:rPr>
          <w:rFonts w:ascii="Times New Roman" w:hAnsi="Times New Roman" w:cs="Times New Roman"/>
          <w:sz w:val="28"/>
          <w:szCs w:val="28"/>
        </w:rPr>
        <w:t xml:space="preserve"> или физическое лицо</w:t>
      </w:r>
      <w:r w:rsidR="00121628" w:rsidRPr="00E460EB">
        <w:rPr>
          <w:rFonts w:ascii="Times New Roman" w:hAnsi="Times New Roman" w:cs="Times New Roman"/>
          <w:sz w:val="28"/>
          <w:szCs w:val="28"/>
        </w:rPr>
        <w:t xml:space="preserve"> - производитель товаров, работ, услуг, включенный в реестр исполнителей муниципальной услуги «</w:t>
      </w:r>
      <w:r w:rsidR="00121628" w:rsidRPr="00E460EB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121628" w:rsidRPr="00E460EB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121628" w:rsidRPr="00E460EB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основании соглашения, </w:t>
      </w:r>
      <w:r w:rsidR="00121628" w:rsidRPr="00E460EB">
        <w:rPr>
          <w:rFonts w:ascii="Times New Roman" w:hAnsi="Times New Roman" w:cs="Times New Roman"/>
          <w:sz w:val="28"/>
          <w:szCs w:val="28"/>
        </w:rPr>
        <w:lastRenderedPageBreak/>
        <w:t>заключенного по результатам отбора исполнителей услуг в соответствии с Федеральным законом № 189-ФЗ (далее – соглашение в соответствии с</w:t>
      </w:r>
      <w:proofErr w:type="gramEnd"/>
      <w:r w:rsidR="00121628" w:rsidRPr="00E460EB">
        <w:rPr>
          <w:rFonts w:ascii="Times New Roman" w:hAnsi="Times New Roman" w:cs="Times New Roman"/>
          <w:sz w:val="28"/>
          <w:szCs w:val="28"/>
        </w:rPr>
        <w:t xml:space="preserve"> сертификатом);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777A59" w:rsidRPr="00E460E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20554D" w:rsidRPr="00E460EB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20554D" w:rsidRPr="00E460EB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20554D" w:rsidRPr="00E460EB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 w:rsidRPr="00E460EB">
        <w:rPr>
          <w:rFonts w:ascii="Times New Roman" w:hAnsi="Times New Roman" w:cs="Times New Roman"/>
          <w:sz w:val="28"/>
          <w:szCs w:val="28"/>
        </w:rPr>
        <w:t>–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E460EB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860BEA" w:rsidRPr="00E460EB">
        <w:rPr>
          <w:rFonts w:ascii="Times New Roman" w:eastAsia="Calibri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60BEA" w:rsidRPr="00E460EB">
        <w:rPr>
          <w:rFonts w:ascii="Times New Roman" w:eastAsia="Calibri" w:hAnsi="Times New Roman" w:cs="Times New Roman"/>
          <w:sz w:val="28"/>
          <w:szCs w:val="28"/>
        </w:rPr>
        <w:t xml:space="preserve">созданный на базе муниципального бюджетного учреждения дополнительного образования Дом детского творчества,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которому уполномоченным органом переданы функции по ведению реестра получателей социального сертификата</w:t>
      </w:r>
      <w:r w:rsidR="00860BEA" w:rsidRPr="00E460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2468" w:rsidRDefault="0020554D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</w:t>
      </w:r>
      <w:r w:rsidR="00892468">
        <w:rPr>
          <w:rFonts w:ascii="Times New Roman" w:hAnsi="Times New Roman" w:cs="Times New Roman"/>
          <w:sz w:val="28"/>
          <w:szCs w:val="28"/>
        </w:rPr>
        <w:t xml:space="preserve">казанных в Федеральном законе № </w:t>
      </w:r>
      <w:r w:rsidRPr="00E460EB">
        <w:rPr>
          <w:rFonts w:ascii="Times New Roman" w:hAnsi="Times New Roman" w:cs="Times New Roman"/>
          <w:sz w:val="28"/>
          <w:szCs w:val="28"/>
        </w:rPr>
        <w:t>189-ФЗ.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0554D" w:rsidRPr="00892468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0554D" w:rsidRPr="00892468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</w:t>
      </w:r>
      <w:r w:rsidR="00FD765A" w:rsidRPr="00892468">
        <w:rPr>
          <w:rFonts w:ascii="Times New Roman" w:hAnsi="Times New Roman" w:cs="Times New Roman"/>
          <w:sz w:val="28"/>
          <w:szCs w:val="28"/>
        </w:rPr>
        <w:t xml:space="preserve"> №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892468">
        <w:rPr>
          <w:rFonts w:ascii="Times New Roman" w:hAnsi="Times New Roman" w:cs="Times New Roman"/>
          <w:sz w:val="28"/>
          <w:szCs w:val="28"/>
        </w:rPr>
        <w:t>1915 «Об утверждении общих требований к форме и содержанию социального сертификата на получение государственной</w:t>
      </w:r>
      <w:r w:rsidR="00724671" w:rsidRPr="00892468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="0020554D" w:rsidRPr="0089246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24671" w:rsidRPr="00892468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20554D" w:rsidRPr="00892468">
        <w:rPr>
          <w:rFonts w:ascii="Times New Roman" w:hAnsi="Times New Roman" w:cs="Times New Roman"/>
          <w:sz w:val="28"/>
          <w:szCs w:val="28"/>
        </w:rPr>
        <w:t>» (далее – Общие требования).</w:t>
      </w:r>
      <w:proofErr w:type="gramEnd"/>
    </w:p>
    <w:p w:rsidR="0020554D" w:rsidRPr="00E460EB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892468" w:rsidRDefault="004A6C1D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E460EB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E460EB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892468" w:rsidRPr="00494DE5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0554D" w:rsidRPr="00892468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892468">
        <w:rPr>
          <w:rFonts w:ascii="Times New Roman" w:hAnsi="Times New Roman" w:cs="Times New Roman"/>
          <w:sz w:val="28"/>
          <w:szCs w:val="28"/>
        </w:rPr>
        <w:t xml:space="preserve">муниципальному опорному центру дополнительного образования детей, наделенному правовым актом администрации муниципального образования </w:t>
      </w:r>
      <w:r w:rsidR="0020554D" w:rsidRPr="00892468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 w:rsidRPr="008924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0BEB" w:rsidRPr="00892468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20554D" w:rsidRPr="00892468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892468" w:rsidRPr="00494DE5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468" w:rsidRPr="00892468" w:rsidRDefault="00892468" w:rsidP="0089246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24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2468">
        <w:rPr>
          <w:rFonts w:ascii="Times New Roman" w:hAnsi="Times New Roman" w:cs="Times New Roman"/>
          <w:b/>
          <w:sz w:val="28"/>
          <w:szCs w:val="28"/>
        </w:rPr>
        <w:t>.</w:t>
      </w:r>
      <w:r w:rsidRPr="00892468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892468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  <w:bookmarkStart w:id="3" w:name="_Ref113024720"/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4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554D" w:rsidRPr="00892468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E460EB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E460EB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E460EB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E460EB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554D" w:rsidRPr="00E460EB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892468" w:rsidRDefault="00892468" w:rsidP="00892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20554D" w:rsidRPr="00E460EB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374D87" w:rsidRDefault="00892468" w:rsidP="00374D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</w:t>
      </w:r>
      <w:proofErr w:type="spellStart"/>
      <w:r w:rsidR="0020554D" w:rsidRPr="00E460E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20554D" w:rsidRPr="00E460EB">
        <w:rPr>
          <w:rFonts w:ascii="Times New Roman" w:hAnsi="Times New Roman" w:cs="Times New Roman"/>
          <w:sz w:val="28"/>
          <w:szCs w:val="28"/>
        </w:rPr>
        <w:t xml:space="preserve"> программы, реализуемой в рамках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E460EB" w:rsidRDefault="00374D87" w:rsidP="00374D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554D" w:rsidRPr="00E460EB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E460EB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7F7B01" w:rsidRDefault="0020554D" w:rsidP="007F7B01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E460E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460EB">
        <w:rPr>
          <w:rFonts w:ascii="Times New Roman" w:hAnsi="Times New Roman" w:cs="Times New Roman"/>
          <w:sz w:val="28"/>
          <w:szCs w:val="28"/>
        </w:rPr>
        <w:t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</w:t>
      </w:r>
      <w:bookmarkStart w:id="4" w:name="_Ref120283741"/>
      <w:bookmarkStart w:id="5" w:name="_Ref114174702"/>
      <w:r w:rsidR="00562CC3">
        <w:rPr>
          <w:rFonts w:ascii="Times New Roman" w:hAnsi="Times New Roman" w:cs="Times New Roman"/>
          <w:sz w:val="28"/>
          <w:szCs w:val="28"/>
        </w:rPr>
        <w:t>едством информационной системы.</w:t>
      </w:r>
    </w:p>
    <w:p w:rsidR="0020554D" w:rsidRPr="007F7B01" w:rsidRDefault="007F7B01" w:rsidP="007F7B01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F7B01">
        <w:rPr>
          <w:rFonts w:ascii="Times New Roman" w:hAnsi="Times New Roman" w:cs="Times New Roman"/>
          <w:sz w:val="28"/>
          <w:szCs w:val="28"/>
        </w:rPr>
        <w:t>В случае</w:t>
      </w:r>
      <w:r w:rsidR="0020554D" w:rsidRPr="007F7B01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7F7B01">
        <w:rPr>
          <w:rFonts w:ascii="Times New Roman" w:hAnsi="Times New Roman" w:cs="Times New Roman"/>
          <w:sz w:val="28"/>
          <w:szCs w:val="28"/>
        </w:rPr>
        <w:t>6</w:t>
      </w:r>
      <w:r w:rsidR="0020554D" w:rsidRPr="007F7B01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:rsidR="007F7B01" w:rsidRDefault="0020554D" w:rsidP="007F7B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Start w:id="6" w:name="_Ref114175693"/>
      <w:bookmarkEnd w:id="5"/>
    </w:p>
    <w:p w:rsidR="007F7B01" w:rsidRDefault="007F7B01" w:rsidP="007F7B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0554D" w:rsidRPr="007F7B01">
        <w:rPr>
          <w:rFonts w:ascii="Times New Roman" w:hAnsi="Times New Roman" w:cs="Times New Roman"/>
          <w:sz w:val="28"/>
          <w:szCs w:val="28"/>
        </w:rPr>
        <w:t>Правовым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информационной системе в соответствии с пунктом 1 части 1 статьи 6 Федерального закона от 27.07.2006</w:t>
      </w:r>
      <w:r w:rsidR="00FD765A" w:rsidRPr="007F7B0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152-ФЗ «О персональных данных» (далее – </w:t>
      </w:r>
      <w:r w:rsidR="00FF18B7" w:rsidRPr="007F7B01">
        <w:rPr>
          <w:rFonts w:ascii="Times New Roman" w:eastAsia="Calibri" w:hAnsi="Times New Roman" w:cs="Times New Roman"/>
          <w:sz w:val="28"/>
          <w:szCs w:val="28"/>
        </w:rPr>
        <w:t>Федеральный закон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20554D" w:rsidRPr="007F7B01">
        <w:rPr>
          <w:rFonts w:ascii="Times New Roman" w:hAnsi="Times New Roman" w:cs="Times New Roman"/>
          <w:sz w:val="28"/>
          <w:szCs w:val="28"/>
        </w:rPr>
        <w:t>6</w:t>
      </w:r>
      <w:r w:rsidR="0031104E" w:rsidRPr="007F7B01">
        <w:rPr>
          <w:rFonts w:ascii="Times New Roman" w:hAnsi="Times New Roman" w:cs="Times New Roman"/>
          <w:sz w:val="28"/>
          <w:szCs w:val="28"/>
        </w:rPr>
        <w:t>,</w:t>
      </w:r>
      <w:r w:rsidR="0020554D" w:rsidRPr="007F7B01">
        <w:rPr>
          <w:rFonts w:ascii="Times New Roman" w:hAnsi="Times New Roman" w:cs="Times New Roman"/>
          <w:sz w:val="28"/>
          <w:szCs w:val="28"/>
        </w:rPr>
        <w:t>7 настоящих Правил,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7F7B0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7F7B01">
        <w:rPr>
          <w:rFonts w:ascii="Times New Roman" w:eastAsia="Calibri" w:hAnsi="Times New Roman" w:cs="Times New Roman"/>
          <w:sz w:val="28"/>
          <w:szCs w:val="28"/>
        </w:rPr>
        <w:t>)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дусмотренных частью 1 статьи 10 </w:t>
      </w:r>
      <w:r w:rsidR="00FF18B7" w:rsidRPr="007F7B01">
        <w:rPr>
          <w:rFonts w:ascii="Times New Roman" w:eastAsia="Calibri" w:hAnsi="Times New Roman" w:cs="Times New Roman"/>
          <w:sz w:val="28"/>
          <w:szCs w:val="28"/>
        </w:rPr>
        <w:t>Федерального закона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Start w:id="7" w:name="_Ref114175421"/>
      <w:bookmarkStart w:id="8" w:name="_Ref8569274"/>
      <w:bookmarkEnd w:id="6"/>
    </w:p>
    <w:p w:rsidR="007F7B01" w:rsidRDefault="007F7B01" w:rsidP="007F7B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4A6C1D" w:rsidRPr="007F7B01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="004A6C1D" w:rsidRPr="007F7B01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="004A6C1D" w:rsidRPr="007F7B01"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7"/>
    </w:p>
    <w:p w:rsidR="0005404B" w:rsidRDefault="007F7B01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="0020554D" w:rsidRPr="007F7B01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20554D" w:rsidRPr="007F7B01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="0020554D" w:rsidRPr="007F7B01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Start w:id="10" w:name="_Ref8570040"/>
      <w:bookmarkEnd w:id="8"/>
      <w:bookmarkEnd w:id="9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20554D" w:rsidRPr="00E460EB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0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20554D" w:rsidRPr="00E460EB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E460EB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  <w:bookmarkStart w:id="11" w:name="_Ref8570041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1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  <w:bookmarkStart w:id="12" w:name="_Ref17532171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2"/>
      <w:proofErr w:type="gramEnd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  <w:bookmarkStart w:id="13" w:name="_Ref21955484"/>
      <w:bookmarkStart w:id="14" w:name="_Ref17531899"/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идентификационный номер дополнительной </w:t>
      </w:r>
      <w:proofErr w:type="spellStart"/>
      <w:r w:rsidR="0020554D" w:rsidRPr="00E460EB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3"/>
      <w:r w:rsidR="0020554D" w:rsidRPr="00E460EB">
        <w:rPr>
          <w:rFonts w:ascii="Times New Roman" w:eastAsia="Calibri" w:hAnsi="Times New Roman" w:cs="Times New Roman"/>
          <w:sz w:val="28"/>
          <w:szCs w:val="28"/>
        </w:rPr>
        <w:t>.</w:t>
      </w:r>
      <w:bookmarkStart w:id="15" w:name="_Ref17540954"/>
      <w:bookmarkEnd w:id="14"/>
    </w:p>
    <w:p w:rsidR="003A3563" w:rsidRPr="0005404B" w:rsidRDefault="0005404B" w:rsidP="000540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3A3563" w:rsidRPr="0005404B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05404B" w:rsidRDefault="0020554D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Сведения, указанные в подпунктах «б» – «м» пункта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Pr="00E460EB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E460EB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460EB">
        <w:rPr>
          <w:rFonts w:ascii="Times New Roman" w:eastAsia="Calibri" w:hAnsi="Times New Roman" w:cs="Times New Roman"/>
          <w:sz w:val="28"/>
          <w:szCs w:val="28"/>
        </w:rPr>
        <w:t>на основании заявления получателя социального сертификата, его законного представителя, поданн</w:t>
      </w:r>
      <w:r w:rsidR="00FD765A" w:rsidRPr="00E460EB">
        <w:rPr>
          <w:rFonts w:ascii="Times New Roman" w:eastAsia="Calibri" w:hAnsi="Times New Roman" w:cs="Times New Roman"/>
          <w:sz w:val="28"/>
          <w:szCs w:val="28"/>
        </w:rPr>
        <w:t>ого в соответствии с пунктами 6,</w:t>
      </w:r>
      <w:r w:rsidR="000540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0EB">
        <w:rPr>
          <w:rFonts w:ascii="Times New Roman" w:eastAsia="Calibri" w:hAnsi="Times New Roman" w:cs="Times New Roman"/>
          <w:sz w:val="28"/>
          <w:szCs w:val="28"/>
        </w:rPr>
        <w:t>7 настоящих Правил.</w:t>
      </w:r>
      <w:bookmarkStart w:id="16" w:name="_Ref17532039"/>
      <w:bookmarkEnd w:id="15"/>
    </w:p>
    <w:p w:rsidR="0005404B" w:rsidRDefault="0005404B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05404B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  <w:bookmarkStart w:id="17" w:name="_Ref114234408"/>
      <w:bookmarkStart w:id="18" w:name="_Ref21597482"/>
    </w:p>
    <w:p w:rsidR="0005404B" w:rsidRDefault="0005404B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</w:t>
      </w:r>
      <w:r w:rsidR="00FC73F0" w:rsidRPr="0005404B">
        <w:rPr>
          <w:rFonts w:ascii="Times New Roman" w:hAnsi="Times New Roman" w:cs="Times New Roman"/>
          <w:sz w:val="28"/>
          <w:szCs w:val="28"/>
        </w:rPr>
        <w:t>пунктом 4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и подпунктами</w:t>
      </w:r>
      <w:r w:rsidR="00034A62" w:rsidRPr="0005404B">
        <w:rPr>
          <w:rFonts w:ascii="Times New Roman" w:hAnsi="Times New Roman" w:cs="Times New Roman"/>
          <w:sz w:val="28"/>
          <w:szCs w:val="28"/>
        </w:rPr>
        <w:t xml:space="preserve"> «а»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и</w:t>
      </w:r>
      <w:r w:rsidR="00034A62" w:rsidRPr="0005404B">
        <w:rPr>
          <w:rFonts w:ascii="Times New Roman" w:hAnsi="Times New Roman" w:cs="Times New Roman"/>
          <w:sz w:val="28"/>
          <w:szCs w:val="28"/>
        </w:rPr>
        <w:t xml:space="preserve"> «б»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пункта 6 Общих требований.</w:t>
      </w:r>
    </w:p>
    <w:p w:rsidR="0005404B" w:rsidRDefault="0005404B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3A736B" w:rsidRPr="0005404B">
        <w:rPr>
          <w:rFonts w:ascii="Times New Roman" w:hAnsi="Times New Roman" w:cs="Times New Roman"/>
          <w:sz w:val="28"/>
          <w:szCs w:val="28"/>
        </w:rPr>
        <w:t>Оператор в течение одного рабочего дня, следующего за днем получения от Уполномоченного органа в соответствии с пунктом 13 настоящих Правил информации о социальном сертиф</w:t>
      </w:r>
      <w:r w:rsidR="00FC73F0" w:rsidRPr="0005404B">
        <w:rPr>
          <w:rFonts w:ascii="Times New Roman" w:hAnsi="Times New Roman" w:cs="Times New Roman"/>
          <w:sz w:val="28"/>
          <w:szCs w:val="28"/>
        </w:rPr>
        <w:t>икате, предусмотренной пунктом 4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и подпунктами</w:t>
      </w:r>
      <w:r w:rsidR="00034A62" w:rsidRPr="0005404B">
        <w:rPr>
          <w:rFonts w:ascii="Times New Roman" w:hAnsi="Times New Roman" w:cs="Times New Roman"/>
          <w:sz w:val="28"/>
          <w:szCs w:val="28"/>
        </w:rPr>
        <w:t xml:space="preserve"> «а»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и</w:t>
      </w:r>
      <w:r w:rsidR="00034A62" w:rsidRPr="0005404B">
        <w:rPr>
          <w:rFonts w:ascii="Times New Roman" w:hAnsi="Times New Roman" w:cs="Times New Roman"/>
          <w:sz w:val="28"/>
          <w:szCs w:val="28"/>
        </w:rPr>
        <w:t xml:space="preserve"> «б»</w:t>
      </w:r>
      <w:r w:rsidR="003A736B" w:rsidRPr="0005404B">
        <w:rPr>
          <w:rFonts w:ascii="Times New Roman" w:hAnsi="Times New Roman" w:cs="Times New Roman"/>
          <w:sz w:val="28"/>
          <w:szCs w:val="28"/>
        </w:rPr>
        <w:t xml:space="preserve"> пункта 6 Общих требований, формирует ее в составе реестра </w:t>
      </w:r>
      <w:r w:rsidR="003A736B" w:rsidRPr="0005404B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сертификата.</w:t>
      </w:r>
    </w:p>
    <w:p w:rsidR="0005404B" w:rsidRDefault="0005404B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proofErr w:type="gramStart"/>
      <w:r w:rsidR="0020554D" w:rsidRPr="0005404B">
        <w:rPr>
          <w:rFonts w:ascii="Times New Roman" w:eastAsia="Calibri" w:hAnsi="Times New Roman" w:cs="Times New Roman"/>
          <w:sz w:val="28"/>
          <w:szCs w:val="28"/>
        </w:rPr>
        <w:t>В случа</w:t>
      </w:r>
      <w:r>
        <w:rPr>
          <w:rFonts w:ascii="Times New Roman" w:eastAsia="Calibri" w:hAnsi="Times New Roman" w:cs="Times New Roman"/>
          <w:sz w:val="28"/>
          <w:szCs w:val="28"/>
        </w:rPr>
        <w:t>е если получатель социального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 xml:space="preserve"> сертификата, его</w:t>
      </w:r>
      <w:r w:rsidR="0020554D" w:rsidRPr="0005404B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</w:t>
      </w:r>
      <w:r w:rsidR="00392AD6" w:rsidRPr="0005404B">
        <w:rPr>
          <w:rFonts w:ascii="Times New Roman" w:eastAsia="Calibri" w:hAnsi="Times New Roman" w:cs="Times New Roman"/>
          <w:sz w:val="28"/>
          <w:szCs w:val="28"/>
        </w:rPr>
        <w:t>ний, предусмотренных пунктами 6,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>7 настоящих Правил, отказывается от обработки персональных данных (персональны</w:t>
      </w:r>
      <w:r>
        <w:rPr>
          <w:rFonts w:ascii="Times New Roman" w:eastAsia="Calibri" w:hAnsi="Times New Roman" w:cs="Times New Roman"/>
          <w:sz w:val="28"/>
          <w:szCs w:val="28"/>
        </w:rPr>
        <w:t>х данных получателя социального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="0020554D" w:rsidRPr="0005404B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05404B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Start w:id="19" w:name="_Ref114175468"/>
      <w:bookmarkStart w:id="20" w:name="_Ref25505937"/>
      <w:bookmarkEnd w:id="16"/>
      <w:bookmarkEnd w:id="17"/>
      <w:bookmarkEnd w:id="18"/>
      <w:proofErr w:type="gramEnd"/>
    </w:p>
    <w:p w:rsidR="0020554D" w:rsidRPr="00E460EB" w:rsidRDefault="0005404B" w:rsidP="000540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9"/>
    </w:p>
    <w:p w:rsidR="0020554D" w:rsidRPr="00E460EB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E460E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Pr="00E460EB">
        <w:rPr>
          <w:rFonts w:ascii="Times New Roman" w:eastAsia="Calibri" w:hAnsi="Times New Roman" w:cs="Times New Roman"/>
          <w:sz w:val="28"/>
          <w:szCs w:val="28"/>
        </w:rPr>
        <w:t>одного из заявле</w:t>
      </w:r>
      <w:r w:rsidR="0031104E" w:rsidRPr="00E460EB">
        <w:rPr>
          <w:rFonts w:ascii="Times New Roman" w:eastAsia="Calibri" w:hAnsi="Times New Roman" w:cs="Times New Roman"/>
          <w:sz w:val="28"/>
          <w:szCs w:val="28"/>
        </w:rPr>
        <w:t>ний, предусмотренных пунктами 6,</w:t>
      </w:r>
      <w:r w:rsidR="000540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0EB">
        <w:rPr>
          <w:rFonts w:ascii="Times New Roman" w:eastAsia="Calibri" w:hAnsi="Times New Roman" w:cs="Times New Roman"/>
          <w:sz w:val="28"/>
          <w:szCs w:val="28"/>
        </w:rPr>
        <w:t>7 настоящих Правил</w:t>
      </w:r>
      <w:r w:rsidRPr="00E460EB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E460EB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E460EB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 w:rsidRPr="00E460E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E460EB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05404B" w:rsidRDefault="0020554D" w:rsidP="0005404B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EB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  <w:bookmarkStart w:id="21" w:name="_Ref25505939"/>
      <w:bookmarkStart w:id="22" w:name="_Ref36817919"/>
      <w:bookmarkEnd w:id="20"/>
    </w:p>
    <w:p w:rsidR="00494DE5" w:rsidRDefault="0005404B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="0020554D" w:rsidRPr="00E460EB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="0020554D" w:rsidRPr="00E460EB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</w:t>
      </w:r>
      <w:r w:rsidR="0031104E" w:rsidRPr="00E460EB">
        <w:rPr>
          <w:rFonts w:ascii="Times New Roman" w:eastAsia="Calibri" w:hAnsi="Times New Roman" w:cs="Times New Roman"/>
          <w:sz w:val="28"/>
          <w:szCs w:val="28"/>
        </w:rPr>
        <w:t>иях, предусмотренных пунктами 6,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7 настоящих Правил;</w:t>
      </w:r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отсутствие согласия получателя социального сертификата на обработку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lastRenderedPageBreak/>
        <w:t>персональных данных;</w:t>
      </w:r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 w:rsidRPr="00E460EB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.</w:t>
      </w:r>
      <w:bookmarkStart w:id="23" w:name="_Ref36817382"/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20554D" w:rsidRPr="00E460EB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="0020554D" w:rsidRPr="00E460EB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«б»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-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«в», «</w:t>
      </w:r>
      <w:proofErr w:type="spellStart"/>
      <w:r w:rsidR="0020554D" w:rsidRPr="00E460EB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="0020554D" w:rsidRPr="00E460EB">
        <w:rPr>
          <w:rFonts w:ascii="Times New Roman" w:eastAsia="Calibri" w:hAnsi="Times New Roman" w:cs="Times New Roman"/>
          <w:sz w:val="28"/>
          <w:szCs w:val="28"/>
        </w:rPr>
        <w:t>»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-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«к» пункта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3"/>
    </w:p>
    <w:p w:rsidR="00494DE5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E460EB" w:rsidRDefault="00494DE5" w:rsidP="00494DE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494DE5" w:rsidRDefault="0020554D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EB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  <w:bookmarkStart w:id="24" w:name="_Ref21611687"/>
      <w:bookmarkStart w:id="25" w:name="_Ref114233772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proofErr w:type="gramStart"/>
      <w:r w:rsidR="0020554D" w:rsidRPr="00E460EB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6" w:name="_Ref21458283"/>
      <w:bookmarkEnd w:id="24"/>
      <w:r w:rsidR="0020554D" w:rsidRPr="00E460EB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="0020554D" w:rsidRPr="00E460EB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="0020554D" w:rsidRPr="00E460EB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="0020554D" w:rsidRPr="00E460EB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Start w:id="27" w:name="_Ref25505947"/>
      <w:bookmarkEnd w:id="25"/>
      <w:proofErr w:type="gramEnd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об исключении сведений о потребителе из реестра получателей </w:t>
      </w:r>
      <w:r w:rsidR="0020554D" w:rsidRPr="00E460EB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E460EB">
        <w:rPr>
          <w:rFonts w:ascii="Times New Roman" w:eastAsia="Calibri" w:hAnsi="Times New Roman" w:cs="Times New Roman"/>
          <w:sz w:val="28"/>
          <w:szCs w:val="28"/>
        </w:rPr>
        <w:t>9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="0020554D" w:rsidRPr="00E460EB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.</w:t>
      </w:r>
      <w:bookmarkEnd w:id="26"/>
      <w:bookmarkEnd w:id="27"/>
    </w:p>
    <w:p w:rsidR="00494DE5" w:rsidRPr="00C82FD9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E460EB">
        <w:rPr>
          <w:rFonts w:ascii="Times New Roman" w:eastAsia="Calibri" w:hAnsi="Times New Roman" w:cs="Times New Roman"/>
          <w:sz w:val="28"/>
          <w:szCs w:val="28"/>
        </w:rPr>
        <w:t>8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="003A736B" w:rsidRPr="00E460EB">
        <w:rPr>
          <w:rFonts w:ascii="Times New Roman" w:eastAsia="Calibri" w:hAnsi="Times New Roman" w:cs="Times New Roman"/>
          <w:sz w:val="28"/>
          <w:szCs w:val="28"/>
        </w:rPr>
        <w:t>9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494DE5" w:rsidRPr="00C82FD9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DE5" w:rsidRP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4DE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94DE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94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494D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494DE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муниципальных услуг в социальной сфере</w:t>
      </w:r>
      <w:r w:rsidR="0020554D" w:rsidRPr="00494D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  <w:bookmarkStart w:id="28" w:name="_Ref114235157"/>
      <w:bookmarkStart w:id="29" w:name="_Ref113026726"/>
    </w:p>
    <w:p w:rsidR="00494DE5" w:rsidRP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DE5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 w:rsidRPr="00494DE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20554D" w:rsidRPr="00494DE5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</w:t>
      </w:r>
      <w:r w:rsidR="00FF0103" w:rsidRPr="00494DE5">
        <w:rPr>
          <w:rFonts w:ascii="Times New Roman" w:hAnsi="Times New Roman" w:cs="Times New Roman"/>
          <w:sz w:val="28"/>
          <w:szCs w:val="28"/>
        </w:rPr>
        <w:t>лючения договоров об оказании муниципальной услуги</w:t>
      </w:r>
      <w:r w:rsidR="0020554D" w:rsidRPr="00494DE5">
        <w:rPr>
          <w:rFonts w:ascii="Times New Roman" w:hAnsi="Times New Roman" w:cs="Times New Roman"/>
          <w:sz w:val="28"/>
          <w:szCs w:val="28"/>
        </w:rPr>
        <w:t>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="0020554D" w:rsidRPr="00494DE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</w:t>
      </w:r>
      <w:r w:rsidR="0020554D" w:rsidRPr="00494DE5">
        <w:rPr>
          <w:rFonts w:ascii="Times New Roman" w:hAnsi="Times New Roman" w:cs="Times New Roman"/>
          <w:sz w:val="28"/>
          <w:szCs w:val="28"/>
        </w:rPr>
        <w:lastRenderedPageBreak/>
        <w:t>или равен объему часов образовательной услуги по выбранной дополнительной общеобразовательной программе в соответствии с уста</w:t>
      </w:r>
      <w:r w:rsidR="00801B20">
        <w:rPr>
          <w:rFonts w:ascii="Times New Roman" w:hAnsi="Times New Roman" w:cs="Times New Roman"/>
          <w:sz w:val="28"/>
          <w:szCs w:val="28"/>
        </w:rPr>
        <w:t xml:space="preserve">новленным расписанием. </w:t>
      </w:r>
      <w:proofErr w:type="gramStart"/>
      <w:r w:rsidR="00801B20">
        <w:rPr>
          <w:rFonts w:ascii="Times New Roman" w:hAnsi="Times New Roman" w:cs="Times New Roman"/>
          <w:sz w:val="28"/>
          <w:szCs w:val="28"/>
        </w:rPr>
        <w:t>В случае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в договор 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</w:t>
      </w:r>
      <w:proofErr w:type="gramEnd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услуги, превышающей установленный объем социального сертификата.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gramStart"/>
      <w:r w:rsidR="0020554D" w:rsidRPr="00E460EB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</w:t>
      </w:r>
      <w:r w:rsidR="00EC073D" w:rsidRPr="00E460EB">
        <w:rPr>
          <w:rFonts w:ascii="Times New Roman" w:eastAsia="Calibri" w:hAnsi="Times New Roman" w:cs="Times New Roman"/>
          <w:sz w:val="28"/>
          <w:szCs w:val="28"/>
        </w:rPr>
        <w:t xml:space="preserve"> рабочего дня после получения от уполномоченного органа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социального сертификата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,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направляет в адрес исполнителя услуг, указанного в заявлен</w:t>
      </w:r>
      <w:r w:rsidR="0031104E" w:rsidRPr="00E460EB">
        <w:rPr>
          <w:rFonts w:ascii="Times New Roman" w:eastAsia="Calibri" w:hAnsi="Times New Roman" w:cs="Times New Roman"/>
          <w:sz w:val="28"/>
          <w:szCs w:val="28"/>
        </w:rPr>
        <w:t>иях, предусмотренных пунктами 6,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Правил, информацию о получателе социального сертификата, предусмотренную пунктом </w:t>
      </w:r>
      <w:r w:rsidR="003A3563" w:rsidRPr="00E460EB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</w:t>
      </w:r>
      <w:proofErr w:type="gramEnd"/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системе на основании поданн</w:t>
      </w:r>
      <w:r w:rsidR="0031104E" w:rsidRPr="00E460EB">
        <w:rPr>
          <w:rFonts w:ascii="Times New Roman" w:eastAsia="Calibri" w:hAnsi="Times New Roman" w:cs="Times New Roman"/>
          <w:sz w:val="28"/>
          <w:szCs w:val="28"/>
        </w:rPr>
        <w:t>ого в соответствии с пунктами 6,</w:t>
      </w:r>
      <w:r w:rsidR="0056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 заявления о зачислении, договора </w:t>
      </w:r>
      <w:r w:rsidR="00E06CA5" w:rsidRPr="00E460EB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E460EB">
        <w:rPr>
          <w:rFonts w:ascii="Times New Roman" w:eastAsia="Calibri" w:hAnsi="Times New Roman" w:cs="Times New Roman"/>
          <w:sz w:val="28"/>
          <w:szCs w:val="28"/>
        </w:rPr>
        <w:t>2</w:t>
      </w:r>
      <w:r w:rsidR="003A736B" w:rsidRPr="00E460EB">
        <w:rPr>
          <w:rFonts w:ascii="Times New Roman" w:eastAsia="Calibri" w:hAnsi="Times New Roman" w:cs="Times New Roman"/>
          <w:sz w:val="28"/>
          <w:szCs w:val="28"/>
        </w:rPr>
        <w:t>2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Start w:id="30" w:name="_Ref21458824"/>
      <w:bookmarkEnd w:id="29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E460EB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="0020554D" w:rsidRPr="00E460EB">
        <w:rPr>
          <w:rFonts w:ascii="Times New Roman" w:hAnsi="Times New Roman" w:cs="Times New Roman"/>
          <w:sz w:val="28"/>
          <w:szCs w:val="28"/>
        </w:rPr>
        <w:t>.</w:t>
      </w:r>
      <w:bookmarkStart w:id="31" w:name="_Ref114234579"/>
    </w:p>
    <w:p w:rsidR="0020554D" w:rsidRP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E460EB">
        <w:rPr>
          <w:rFonts w:ascii="Times New Roman" w:hAnsi="Times New Roman" w:cs="Times New Roman"/>
          <w:sz w:val="28"/>
          <w:szCs w:val="28"/>
        </w:rPr>
        <w:t>1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 w:rsidRPr="00E460EB">
        <w:rPr>
          <w:rFonts w:ascii="Times New Roman" w:hAnsi="Times New Roman" w:cs="Times New Roman"/>
          <w:sz w:val="28"/>
          <w:szCs w:val="28"/>
        </w:rPr>
        <w:t>У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полномоченного органа запрос о возможности заключения договора </w:t>
      </w:r>
      <w:r w:rsidR="00E06CA5" w:rsidRPr="00E460EB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E460EB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0"/>
      <w:bookmarkEnd w:id="31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E460EB">
        <w:rPr>
          <w:rFonts w:ascii="Times New Roman" w:hAnsi="Times New Roman" w:cs="Times New Roman"/>
          <w:sz w:val="28"/>
          <w:szCs w:val="28"/>
        </w:rPr>
        <w:t>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E460EB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E460EB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="0020554D" w:rsidRPr="00E460EB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="0020554D" w:rsidRPr="00E460EB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  <w:bookmarkStart w:id="32" w:name="_Ref113028493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E06CA5" w:rsidRPr="00494DE5">
        <w:rPr>
          <w:rFonts w:ascii="Times New Roman" w:hAnsi="Times New Roman" w:cs="Times New Roman"/>
          <w:sz w:val="28"/>
          <w:szCs w:val="28"/>
        </w:rPr>
        <w:t>5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="0020554D" w:rsidRPr="00494DE5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494DE5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, номера социального сертификата и фамилии, имени, отчества (последнее – при наличии) получателя социального </w:t>
      </w:r>
      <w:r w:rsidR="0020554D" w:rsidRPr="00494DE5">
        <w:rPr>
          <w:rFonts w:ascii="Times New Roman" w:hAnsi="Times New Roman" w:cs="Times New Roman"/>
          <w:sz w:val="28"/>
          <w:szCs w:val="28"/>
        </w:rPr>
        <w:lastRenderedPageBreak/>
        <w:t>сертификата.</w:t>
      </w:r>
      <w:bookmarkStart w:id="33" w:name="_Ref17541109"/>
      <w:bookmarkStart w:id="34" w:name="_Ref21458834"/>
      <w:bookmarkEnd w:id="32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="0020554D" w:rsidRPr="00494DE5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</w:t>
      </w:r>
      <w:r w:rsidR="00645991" w:rsidRPr="00494DE5">
        <w:rPr>
          <w:rFonts w:ascii="Times New Roman" w:hAnsi="Times New Roman" w:cs="Times New Roman"/>
          <w:sz w:val="28"/>
          <w:szCs w:val="28"/>
        </w:rPr>
        <w:t>ателей социального сертификата У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полномоченный орган в день получения запроса исполнителя услуг, предусмотренного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E06CA5" w:rsidRPr="00494DE5">
        <w:rPr>
          <w:rFonts w:ascii="Times New Roman" w:hAnsi="Times New Roman" w:cs="Times New Roman"/>
          <w:sz w:val="28"/>
          <w:szCs w:val="28"/>
        </w:rPr>
        <w:t>5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Start w:id="35" w:name="_Ref14618636"/>
      <w:bookmarkStart w:id="36" w:name="_Ref21458847"/>
      <w:bookmarkEnd w:id="33"/>
      <w:bookmarkEnd w:id="34"/>
      <w:proofErr w:type="gramEnd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E06CA5" w:rsidRPr="00494DE5">
        <w:rPr>
          <w:rFonts w:ascii="Times New Roman" w:hAnsi="Times New Roman" w:cs="Times New Roman"/>
          <w:sz w:val="28"/>
          <w:szCs w:val="28"/>
        </w:rPr>
        <w:t>2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1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7" w:name="_Ref8587360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113030093"/>
      <w:bookmarkStart w:id="39" w:name="_Ref64285873"/>
      <w:bookmarkEnd w:id="35"/>
      <w:bookmarkEnd w:id="36"/>
      <w:bookmarkEnd w:id="37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="0020554D" w:rsidRPr="00494DE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оответствии с заключаемым договором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 w:rsidRPr="00494DE5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</w:t>
      </w:r>
      <w:bookmarkEnd w:id="39"/>
      <w:r w:rsidR="00CB1A7A" w:rsidRPr="00494DE5">
        <w:rPr>
          <w:rFonts w:ascii="Times New Roman" w:hAnsi="Times New Roman" w:cs="Times New Roman"/>
          <w:sz w:val="28"/>
          <w:szCs w:val="28"/>
        </w:rPr>
        <w:t>.</w:t>
      </w:r>
      <w:bookmarkStart w:id="40" w:name="_Ref8586178"/>
      <w:bookmarkStart w:id="41" w:name="_Ref21458760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0554D" w:rsidRPr="00494DE5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социальным сертификато</w:t>
      </w:r>
      <w:r w:rsidR="004D4FD1" w:rsidRPr="00494DE5">
        <w:rPr>
          <w:rFonts w:ascii="Times New Roman" w:hAnsi="Times New Roman" w:cs="Times New Roman"/>
          <w:sz w:val="28"/>
          <w:szCs w:val="28"/>
        </w:rPr>
        <w:t>м, производится за счет средств</w:t>
      </w:r>
      <w:r w:rsidR="00742A5B" w:rsidRPr="00494DE5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60BEA" w:rsidRPr="00494DE5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20554D" w:rsidRPr="00494DE5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494DE5">
        <w:rPr>
          <w:rFonts w:ascii="Times New Roman" w:hAnsi="Times New Roman" w:cs="Times New Roman"/>
          <w:sz w:val="28"/>
          <w:szCs w:val="28"/>
        </w:rPr>
        <w:t>его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</w:t>
      </w:r>
      <w:r>
        <w:rPr>
          <w:rFonts w:ascii="Times New Roman" w:hAnsi="Times New Roman" w:cs="Times New Roman"/>
          <w:sz w:val="28"/>
          <w:szCs w:val="28"/>
        </w:rPr>
        <w:lastRenderedPageBreak/>
        <w:t>месяце;</w:t>
      </w:r>
      <w:bookmarkStart w:id="42" w:name="_Hlk25571309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3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4 настоящих Правил по состоянию на 20 день до момента окончания срока действия договора </w:t>
      </w:r>
      <w:bookmarkEnd w:id="42"/>
      <w:r w:rsidR="00EC073D" w:rsidRPr="00494DE5">
        <w:rPr>
          <w:rFonts w:ascii="Times New Roman" w:hAnsi="Times New Roman" w:cs="Times New Roman"/>
          <w:sz w:val="28"/>
          <w:szCs w:val="28"/>
        </w:rPr>
        <w:t>об оказании</w:t>
      </w:r>
      <w:proofErr w:type="gramEnd"/>
      <w:r w:rsidR="00EC073D" w:rsidRPr="00494DE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>;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>включается как минимум одно из условий, пред</w:t>
      </w:r>
      <w:r w:rsidR="00322D79" w:rsidRPr="00494DE5">
        <w:rPr>
          <w:rFonts w:ascii="Times New Roman" w:hAnsi="Times New Roman" w:cs="Times New Roman"/>
          <w:sz w:val="28"/>
          <w:szCs w:val="28"/>
        </w:rPr>
        <w:t>усмотренных подпунктами «а» – «б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E06CA5" w:rsidRPr="00494DE5">
        <w:rPr>
          <w:rFonts w:ascii="Times New Roman" w:hAnsi="Times New Roman" w:cs="Times New Roman"/>
          <w:sz w:val="28"/>
          <w:szCs w:val="28"/>
        </w:rPr>
        <w:t>9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="0020554D" w:rsidRPr="00494DE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494DE5">
        <w:rPr>
          <w:rFonts w:ascii="Times New Roman" w:hAnsi="Times New Roman" w:cs="Times New Roman"/>
          <w:sz w:val="28"/>
          <w:szCs w:val="28"/>
        </w:rPr>
        <w:t>посредством информационной системы при подаче одного из заявле</w:t>
      </w:r>
      <w:r w:rsidR="0031104E" w:rsidRPr="00494DE5">
        <w:rPr>
          <w:rFonts w:ascii="Times New Roman" w:hAnsi="Times New Roman" w:cs="Times New Roman"/>
          <w:sz w:val="28"/>
          <w:szCs w:val="28"/>
        </w:rPr>
        <w:t>ний, предусмотренных пунктами 6,</w:t>
      </w:r>
      <w:r w:rsidR="00801B20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7 настоящих Правил, после проверки соблюдения условий, предусмотренных пунктом </w:t>
      </w:r>
      <w:r w:rsidR="008205C1" w:rsidRPr="00494DE5">
        <w:rPr>
          <w:rFonts w:ascii="Times New Roman" w:hAnsi="Times New Roman" w:cs="Times New Roman"/>
          <w:sz w:val="28"/>
          <w:szCs w:val="28"/>
        </w:rPr>
        <w:t>2</w:t>
      </w:r>
      <w:r w:rsidR="00E06CA5" w:rsidRPr="00494DE5">
        <w:rPr>
          <w:rFonts w:ascii="Times New Roman" w:hAnsi="Times New Roman" w:cs="Times New Roman"/>
          <w:sz w:val="28"/>
          <w:szCs w:val="28"/>
        </w:rPr>
        <w:t>2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494DE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E06CA5" w:rsidRPr="00494D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6CA5" w:rsidRPr="00494DE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20554D" w:rsidRPr="00494DE5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="0020554D" w:rsidRPr="00494DE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bookmarkStart w:id="43" w:name="_Ref8572330"/>
      <w:r>
        <w:rPr>
          <w:rFonts w:ascii="Times New Roman" w:hAnsi="Times New Roman" w:cs="Times New Roman"/>
          <w:sz w:val="28"/>
          <w:szCs w:val="28"/>
        </w:rPr>
        <w:t xml:space="preserve"> бумажной форме.</w:t>
      </w:r>
      <w:proofErr w:type="gramEnd"/>
    </w:p>
    <w:p w:rsidR="00494DE5" w:rsidRDefault="00494DE5" w:rsidP="00494DE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="00E06CA5" w:rsidRPr="00494DE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</w:t>
      </w:r>
      <w:r w:rsidR="00E06CA5" w:rsidRPr="00494DE5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</w:t>
      </w:r>
      <w:r w:rsidR="007C0568" w:rsidRPr="00494DE5">
        <w:rPr>
          <w:rFonts w:ascii="Times New Roman" w:hAnsi="Times New Roman" w:cs="Times New Roman"/>
          <w:sz w:val="28"/>
          <w:szCs w:val="28"/>
        </w:rPr>
        <w:t>е, предусмотренную подпунктами «а» и «б»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  <w:proofErr w:type="gramEnd"/>
    </w:p>
    <w:p w:rsidR="006C211B" w:rsidRDefault="00494DE5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="00E06CA5" w:rsidRPr="00494DE5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E06CA5" w:rsidRPr="00494DE5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ее в составе </w:t>
      </w:r>
      <w:r w:rsidR="00E06CA5" w:rsidRPr="00494DE5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06CA5" w:rsidRPr="00494DE5">
        <w:rPr>
          <w:rFonts w:ascii="Times New Roman" w:hAnsi="Times New Roman" w:cs="Times New Roman"/>
          <w:sz w:val="28"/>
          <w:szCs w:val="28"/>
        </w:rPr>
        <w:t>, а также присваивает информации о социальном сертификате, предусмотренной абзаца</w:t>
      </w:r>
      <w:r w:rsidR="007C0568" w:rsidRPr="00494DE5">
        <w:rPr>
          <w:rFonts w:ascii="Times New Roman" w:hAnsi="Times New Roman" w:cs="Times New Roman"/>
          <w:sz w:val="28"/>
          <w:szCs w:val="28"/>
        </w:rPr>
        <w:t>ми девятым и десятым подпункта «а» и подпунктом «б»</w:t>
      </w:r>
      <w:r w:rsidR="00E06CA5" w:rsidRPr="00494DE5">
        <w:rPr>
          <w:rFonts w:ascii="Times New Roman" w:hAnsi="Times New Roman" w:cs="Times New Roman"/>
          <w:sz w:val="28"/>
          <w:szCs w:val="28"/>
        </w:rPr>
        <w:t xml:space="preserve"> пункта 6 Общих требований, в составе </w:t>
      </w:r>
      <w:r w:rsidR="00E06CA5" w:rsidRPr="00494DE5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proofErr w:type="gramEnd"/>
      <w:r w:rsidR="00E06CA5" w:rsidRPr="00494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568" w:rsidRPr="00494DE5">
        <w:rPr>
          <w:rFonts w:ascii="Times New Roman" w:hAnsi="Times New Roman" w:cs="Times New Roman"/>
          <w:sz w:val="28"/>
          <w:szCs w:val="28"/>
        </w:rPr>
        <w:t>статус «утверждена»</w:t>
      </w:r>
      <w:r w:rsidR="00D67915" w:rsidRPr="00494DE5">
        <w:rPr>
          <w:rFonts w:ascii="Times New Roman" w:hAnsi="Times New Roman" w:cs="Times New Roman"/>
          <w:sz w:val="28"/>
          <w:szCs w:val="28"/>
        </w:rPr>
        <w:t>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6C211B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</w:t>
      </w:r>
      <w:r w:rsidR="00E06CA5" w:rsidRPr="006C211B">
        <w:rPr>
          <w:rFonts w:ascii="Times New Roman" w:hAnsi="Times New Roman" w:cs="Times New Roman"/>
          <w:sz w:val="28"/>
          <w:szCs w:val="28"/>
        </w:rPr>
        <w:lastRenderedPageBreak/>
        <w:t>социальной сфере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6C211B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6C211B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4" w:name="_Ref31625823"/>
      <w:bookmarkStart w:id="45" w:name="_Ref8586590"/>
      <w:bookmarkEnd w:id="43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gramStart"/>
      <w:r w:rsidR="0020554D" w:rsidRPr="006C211B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  <w:proofErr w:type="gramEnd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6C211B">
        <w:rPr>
          <w:rFonts w:ascii="Times New Roman" w:hAnsi="Times New Roman" w:cs="Times New Roman"/>
          <w:sz w:val="28"/>
          <w:szCs w:val="28"/>
        </w:rPr>
        <w:t>В случае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6C211B">
        <w:rPr>
          <w:rFonts w:ascii="Times New Roman" w:hAnsi="Times New Roman" w:cs="Times New Roman"/>
          <w:sz w:val="28"/>
          <w:szCs w:val="28"/>
        </w:rPr>
        <w:t>3</w:t>
      </w:r>
      <w:r w:rsidR="00E06CA5" w:rsidRPr="006C211B">
        <w:rPr>
          <w:rFonts w:ascii="Times New Roman" w:hAnsi="Times New Roman" w:cs="Times New Roman"/>
          <w:sz w:val="28"/>
          <w:szCs w:val="28"/>
        </w:rPr>
        <w:t>5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</w:t>
      </w:r>
      <w:proofErr w:type="gramStart"/>
      <w:r w:rsidR="0020554D" w:rsidRPr="006C211B">
        <w:rPr>
          <w:rFonts w:ascii="Times New Roman" w:hAnsi="Times New Roman" w:cs="Times New Roman"/>
          <w:sz w:val="28"/>
          <w:szCs w:val="28"/>
        </w:rPr>
        <w:t>предоставил соответствующие документы</w:t>
      </w:r>
      <w:proofErr w:type="gramEnd"/>
      <w:r w:rsidR="0020554D" w:rsidRPr="006C211B">
        <w:rPr>
          <w:rFonts w:ascii="Times New Roman" w:hAnsi="Times New Roman" w:cs="Times New Roman"/>
          <w:sz w:val="28"/>
          <w:szCs w:val="28"/>
        </w:rPr>
        <w:t xml:space="preserve">, то получатель социального сертификата, его законный представитель считается отклонившимся от заключения договора </w:t>
      </w:r>
      <w:r w:rsidR="00E06CA5" w:rsidRPr="006C211B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6C211B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  <w:bookmarkStart w:id="46" w:name="_Ref25499742"/>
      <w:bookmarkEnd w:id="45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об оказании муниципальных услуг в социальной сфере </w:t>
      </w:r>
      <w:r w:rsidR="0020554D" w:rsidRPr="006C211B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="0020554D" w:rsidRPr="006C211B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</w:t>
      </w:r>
      <w:r w:rsidR="00C93567" w:rsidRPr="006C211B">
        <w:rPr>
          <w:rFonts w:ascii="Times New Roman" w:hAnsi="Times New Roman" w:cs="Times New Roman"/>
          <w:sz w:val="28"/>
          <w:szCs w:val="28"/>
        </w:rPr>
        <w:t>оказании муниципальной услуги</w:t>
      </w:r>
      <w:r w:rsidR="0020554D" w:rsidRPr="006C211B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системы.</w:t>
      </w:r>
      <w:bookmarkStart w:id="48" w:name="_Ref21458807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>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об </w:t>
      </w:r>
      <w:r w:rsidR="00B021D9" w:rsidRPr="006C211B">
        <w:rPr>
          <w:rFonts w:ascii="Times New Roman" w:hAnsi="Times New Roman" w:cs="Times New Roman"/>
          <w:sz w:val="28"/>
          <w:szCs w:val="28"/>
        </w:rPr>
        <w:t>оказании муниципальной услуги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33 настоящих Правил по состоянию на 20 день до момента окончания срока </w:t>
      </w:r>
      <w:r w:rsidR="00B021D9" w:rsidRPr="006C211B">
        <w:rPr>
          <w:rFonts w:ascii="Times New Roman" w:hAnsi="Times New Roman" w:cs="Times New Roman"/>
          <w:sz w:val="28"/>
          <w:szCs w:val="28"/>
        </w:rPr>
        <w:t>действия договора об оказании муниципальной услуги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Типовая форма договора об оказании муниципальных услуг в </w:t>
      </w:r>
      <w:r w:rsidR="00E127B7" w:rsidRPr="006C211B">
        <w:rPr>
          <w:rFonts w:ascii="Times New Roman" w:hAnsi="Times New Roman" w:cs="Times New Roman"/>
          <w:sz w:val="28"/>
          <w:szCs w:val="28"/>
        </w:rPr>
        <w:lastRenderedPageBreak/>
        <w:t>социальной сфере, формы и порядок направления запросов и уведомлений, указанных в пунктах 25</w:t>
      </w:r>
      <w:r w:rsidR="0031104E" w:rsidRPr="006C211B">
        <w:rPr>
          <w:rFonts w:ascii="Times New Roman" w:hAnsi="Times New Roman" w:cs="Times New Roman"/>
          <w:sz w:val="28"/>
          <w:szCs w:val="28"/>
        </w:rPr>
        <w:t>,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6C211B">
        <w:rPr>
          <w:rFonts w:ascii="Times New Roman" w:hAnsi="Times New Roman" w:cs="Times New Roman"/>
          <w:sz w:val="28"/>
          <w:szCs w:val="28"/>
        </w:rPr>
        <w:t>27</w:t>
      </w:r>
      <w:r w:rsidR="0031104E" w:rsidRPr="006C211B">
        <w:rPr>
          <w:rFonts w:ascii="Times New Roman" w:hAnsi="Times New Roman" w:cs="Times New Roman"/>
          <w:sz w:val="28"/>
          <w:szCs w:val="28"/>
        </w:rPr>
        <w:t>,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6C211B">
        <w:rPr>
          <w:rFonts w:ascii="Times New Roman" w:hAnsi="Times New Roman" w:cs="Times New Roman"/>
          <w:sz w:val="28"/>
          <w:szCs w:val="28"/>
        </w:rPr>
        <w:t>28, настоящих Правил, устанавливаются уполномоченным органом.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 w:rsidR="00FD765A" w:rsidRPr="006C211B">
        <w:rPr>
          <w:rFonts w:ascii="Times New Roman" w:hAnsi="Times New Roman" w:cs="Times New Roman"/>
          <w:sz w:val="28"/>
          <w:szCs w:val="28"/>
        </w:rPr>
        <w:t xml:space="preserve"> №</w:t>
      </w:r>
      <w:r w:rsidR="00562CC3"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6C211B">
        <w:rPr>
          <w:rFonts w:ascii="Times New Roman" w:hAnsi="Times New Roman" w:cs="Times New Roman"/>
          <w:sz w:val="28"/>
          <w:szCs w:val="28"/>
        </w:rPr>
        <w:t>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166.1 Бюджетного кодекса Российской Федерации, направляет оператору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сведения о расторжении</w:t>
      </w:r>
      <w:proofErr w:type="gramEnd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</w:t>
      </w:r>
      <w:r w:rsidR="007C0568" w:rsidRPr="006C211B">
        <w:rPr>
          <w:rFonts w:ascii="Times New Roman" w:hAnsi="Times New Roman" w:cs="Times New Roman"/>
          <w:sz w:val="28"/>
          <w:szCs w:val="28"/>
        </w:rPr>
        <w:t>те, предусмотренной подпунктом «б»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пункта 6 Общих требований, в составе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</w:t>
      </w:r>
      <w:r w:rsidR="007C0568" w:rsidRPr="006C211B">
        <w:rPr>
          <w:rFonts w:ascii="Times New Roman" w:hAnsi="Times New Roman" w:cs="Times New Roman"/>
          <w:sz w:val="28"/>
          <w:szCs w:val="28"/>
        </w:rPr>
        <w:t>статус «приостановлено»</w:t>
      </w:r>
      <w:r w:rsidR="00E127B7" w:rsidRPr="006C211B">
        <w:rPr>
          <w:rFonts w:ascii="Times New Roman" w:hAnsi="Times New Roman" w:cs="Times New Roman"/>
          <w:sz w:val="28"/>
          <w:szCs w:val="28"/>
        </w:rPr>
        <w:t>, а также вносит соответствующие изменения в информацию о социальном сертификате, предусмотренную абзаца</w:t>
      </w:r>
      <w:r w:rsidR="007C0568" w:rsidRPr="006C211B">
        <w:rPr>
          <w:rFonts w:ascii="Times New Roman" w:hAnsi="Times New Roman" w:cs="Times New Roman"/>
          <w:sz w:val="28"/>
          <w:szCs w:val="28"/>
        </w:rPr>
        <w:t>ми девятым и десятым</w:t>
      </w:r>
      <w:proofErr w:type="gramEnd"/>
      <w:r w:rsidR="007C0568" w:rsidRPr="006C211B">
        <w:rPr>
          <w:rFonts w:ascii="Times New Roman" w:hAnsi="Times New Roman" w:cs="Times New Roman"/>
          <w:sz w:val="28"/>
          <w:szCs w:val="28"/>
        </w:rPr>
        <w:t xml:space="preserve"> подпункта «а»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пункта 6 Общих требований,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>включенную</w:t>
      </w:r>
      <w:proofErr w:type="gramEnd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</w:t>
      </w:r>
      <w:r w:rsidR="007C0568" w:rsidRPr="006C211B">
        <w:rPr>
          <w:rFonts w:ascii="Times New Roman" w:hAnsi="Times New Roman" w:cs="Times New Roman"/>
          <w:sz w:val="28"/>
          <w:szCs w:val="28"/>
        </w:rPr>
        <w:t>те, предусмотренную подпунктом «в</w:t>
      </w:r>
      <w:proofErr w:type="gramEnd"/>
      <w:r w:rsidR="007C0568" w:rsidRPr="006C211B">
        <w:rPr>
          <w:rFonts w:ascii="Times New Roman" w:hAnsi="Times New Roman" w:cs="Times New Roman"/>
          <w:sz w:val="28"/>
          <w:szCs w:val="28"/>
        </w:rPr>
        <w:t>»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</w:p>
    <w:p w:rsidR="00E127B7" w:rsidRP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в составе </w:t>
      </w:r>
      <w:r w:rsidR="00E127B7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460EB" w:rsidRDefault="00E127B7" w:rsidP="007C0568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6C21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E127B7" w:rsidRPr="006C21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 w:rsidRPr="006C211B">
        <w:rPr>
          <w:rFonts w:ascii="Times New Roman" w:eastAsia="Calibri" w:hAnsi="Times New Roman" w:cs="Times New Roman"/>
          <w:b/>
          <w:bCs/>
          <w:sz w:val="28"/>
          <w:szCs w:val="28"/>
        </w:rPr>
        <w:t>информирования получателя социального сертификата, его законного представителя об объеме фактически оказанной ему муниципальной услуги</w:t>
      </w:r>
      <w:bookmarkEnd w:id="47"/>
      <w:bookmarkEnd w:id="48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11B">
        <w:rPr>
          <w:rFonts w:ascii="Times New Roman" w:hAnsi="Times New Roman" w:cs="Times New Roman"/>
          <w:bCs/>
          <w:sz w:val="28"/>
          <w:szCs w:val="28"/>
        </w:rPr>
        <w:t xml:space="preserve">44. </w:t>
      </w:r>
      <w:proofErr w:type="gramStart"/>
      <w:r w:rsidR="00C6098A" w:rsidRPr="006C211B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</w:t>
      </w:r>
      <w:r w:rsidR="00C6098A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C6098A" w:rsidRPr="006C211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</w:t>
      </w:r>
      <w:r w:rsidR="007C0568" w:rsidRPr="006C211B">
        <w:rPr>
          <w:rFonts w:ascii="Times New Roman" w:hAnsi="Times New Roman" w:cs="Times New Roman"/>
          <w:sz w:val="28"/>
          <w:szCs w:val="28"/>
        </w:rPr>
        <w:t>те, предусмотренную подпунктом «г»</w:t>
      </w:r>
      <w:r w:rsidR="00C6098A" w:rsidRPr="006C211B">
        <w:rPr>
          <w:rFonts w:ascii="Times New Roman" w:hAnsi="Times New Roman" w:cs="Times New Roman"/>
          <w:sz w:val="28"/>
          <w:szCs w:val="28"/>
        </w:rPr>
        <w:t xml:space="preserve"> пункта 7 Общих требований.</w:t>
      </w:r>
      <w:proofErr w:type="gramEnd"/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11B">
        <w:rPr>
          <w:rFonts w:ascii="Times New Roman" w:hAnsi="Times New Roman" w:cs="Times New Roman"/>
          <w:bCs/>
          <w:sz w:val="28"/>
          <w:szCs w:val="28"/>
        </w:rPr>
        <w:t xml:space="preserve">45. </w:t>
      </w:r>
      <w:r w:rsidR="00E127B7" w:rsidRPr="006C211B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6C211B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6C211B">
        <w:rPr>
          <w:rFonts w:ascii="Times New Roman" w:hAnsi="Times New Roman" w:cs="Times New Roman"/>
          <w:sz w:val="28"/>
          <w:szCs w:val="28"/>
        </w:rPr>
        <w:t>44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11B">
        <w:rPr>
          <w:rFonts w:ascii="Times New Roman" w:hAnsi="Times New Roman" w:cs="Times New Roman"/>
          <w:bCs/>
          <w:sz w:val="28"/>
          <w:szCs w:val="28"/>
        </w:rPr>
        <w:t xml:space="preserve">46.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 w:rsidRPr="006C211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127B7" w:rsidRPr="006C211B">
        <w:rPr>
          <w:rFonts w:ascii="Times New Roman" w:hAnsi="Times New Roman" w:cs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 w:rsidR="00C6098A" w:rsidRPr="006C211B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11B">
        <w:rPr>
          <w:rFonts w:ascii="Times New Roman" w:hAnsi="Times New Roman" w:cs="Times New Roman"/>
          <w:bCs/>
          <w:sz w:val="28"/>
          <w:szCs w:val="28"/>
        </w:rPr>
        <w:t xml:space="preserve">47. </w:t>
      </w:r>
      <w:proofErr w:type="gramStart"/>
      <w:r w:rsidR="00E127B7" w:rsidRPr="006C211B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6C211B">
        <w:rPr>
          <w:rFonts w:ascii="Times New Roman" w:hAnsi="Times New Roman" w:cs="Times New Roman"/>
          <w:sz w:val="28"/>
          <w:szCs w:val="28"/>
        </w:rPr>
        <w:t xml:space="preserve"> 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</w:t>
      </w:r>
      <w:proofErr w:type="gramEnd"/>
      <w:r w:rsidR="00A57196" w:rsidRPr="006C211B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="007C0568" w:rsidRPr="006C211B">
        <w:rPr>
          <w:rFonts w:ascii="Times New Roman" w:hAnsi="Times New Roman" w:cs="Times New Roman"/>
          <w:sz w:val="28"/>
          <w:szCs w:val="28"/>
        </w:rPr>
        <w:t xml:space="preserve"> статуса «недействительная»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p w:rsidR="00E127B7" w:rsidRPr="006C211B" w:rsidRDefault="006C211B" w:rsidP="006C211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11B">
        <w:rPr>
          <w:rFonts w:ascii="Times New Roman" w:hAnsi="Times New Roman" w:cs="Times New Roman"/>
          <w:bCs/>
          <w:sz w:val="28"/>
          <w:szCs w:val="28"/>
        </w:rPr>
        <w:t xml:space="preserve">48. </w:t>
      </w:r>
      <w:r w:rsidR="00E127B7" w:rsidRPr="006C211B">
        <w:rPr>
          <w:rFonts w:ascii="Times New Roman" w:hAnsi="Times New Roman" w:cs="Times New Roman"/>
          <w:sz w:val="28"/>
          <w:szCs w:val="28"/>
        </w:rPr>
        <w:t>Оператор</w:t>
      </w:r>
      <w:r w:rsidR="00A57196" w:rsidRPr="006C211B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 w:rsidRPr="006C211B">
        <w:rPr>
          <w:rFonts w:ascii="Times New Roman" w:hAnsi="Times New Roman" w:cs="Times New Roman"/>
          <w:sz w:val="28"/>
          <w:szCs w:val="28"/>
        </w:rPr>
        <w:t>47</w:t>
      </w:r>
      <w:r w:rsidR="00E127B7" w:rsidRPr="006C211B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6C211B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7C0568" w:rsidRPr="006C211B">
        <w:rPr>
          <w:rFonts w:ascii="Times New Roman" w:hAnsi="Times New Roman" w:cs="Times New Roman"/>
          <w:sz w:val="28"/>
          <w:szCs w:val="28"/>
        </w:rPr>
        <w:t xml:space="preserve"> статус «недействительная»</w:t>
      </w:r>
      <w:r w:rsidR="00E127B7" w:rsidRPr="006C211B">
        <w:rPr>
          <w:rFonts w:ascii="Times New Roman" w:hAnsi="Times New Roman" w:cs="Times New Roman"/>
          <w:sz w:val="28"/>
          <w:szCs w:val="28"/>
        </w:rPr>
        <w:t>.</w:t>
      </w:r>
    </w:p>
    <w:sectPr w:rsidR="00E127B7" w:rsidRPr="006C211B" w:rsidSect="0028504D"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6B" w:rsidRDefault="0098386B" w:rsidP="00C2352F">
      <w:pPr>
        <w:spacing w:after="0" w:line="240" w:lineRule="auto"/>
      </w:pPr>
      <w:r>
        <w:separator/>
      </w:r>
    </w:p>
  </w:endnote>
  <w:endnote w:type="continuationSeparator" w:id="0">
    <w:p w:rsidR="0098386B" w:rsidRDefault="0098386B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6B" w:rsidRDefault="0098386B" w:rsidP="00C2352F">
      <w:pPr>
        <w:spacing w:after="0" w:line="240" w:lineRule="auto"/>
      </w:pPr>
      <w:r>
        <w:separator/>
      </w:r>
    </w:p>
  </w:footnote>
  <w:footnote w:type="continuationSeparator" w:id="0">
    <w:p w:rsidR="0098386B" w:rsidRDefault="0098386B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AE7"/>
    <w:multiLevelType w:val="multilevel"/>
    <w:tmpl w:val="CC50CDA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3BF2"/>
    <w:multiLevelType w:val="multilevel"/>
    <w:tmpl w:val="16AC36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2944034"/>
    <w:multiLevelType w:val="hybridMultilevel"/>
    <w:tmpl w:val="F40649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ED58AB"/>
    <w:multiLevelType w:val="multilevel"/>
    <w:tmpl w:val="A1F47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2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1"/>
  </w:num>
  <w:num w:numId="5">
    <w:abstractNumId w:val="26"/>
  </w:num>
  <w:num w:numId="6">
    <w:abstractNumId w:val="27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13"/>
  </w:num>
  <w:num w:numId="14">
    <w:abstractNumId w:val="19"/>
  </w:num>
  <w:num w:numId="15">
    <w:abstractNumId w:val="2"/>
  </w:num>
  <w:num w:numId="16">
    <w:abstractNumId w:val="30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28"/>
  </w:num>
  <w:num w:numId="22">
    <w:abstractNumId w:val="24"/>
  </w:num>
  <w:num w:numId="23">
    <w:abstractNumId w:val="20"/>
  </w:num>
  <w:num w:numId="24">
    <w:abstractNumId w:val="16"/>
  </w:num>
  <w:num w:numId="25">
    <w:abstractNumId w:val="15"/>
  </w:num>
  <w:num w:numId="26">
    <w:abstractNumId w:val="18"/>
  </w:num>
  <w:num w:numId="27">
    <w:abstractNumId w:val="23"/>
  </w:num>
  <w:num w:numId="28">
    <w:abstractNumId w:val="0"/>
  </w:num>
  <w:num w:numId="29">
    <w:abstractNumId w:val="25"/>
  </w:num>
  <w:num w:numId="30">
    <w:abstractNumId w:val="8"/>
  </w:num>
  <w:num w:numId="31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7B58"/>
    <w:rsid w:val="000233DD"/>
    <w:rsid w:val="000309E4"/>
    <w:rsid w:val="000342AF"/>
    <w:rsid w:val="00034A62"/>
    <w:rsid w:val="000434A9"/>
    <w:rsid w:val="00044E27"/>
    <w:rsid w:val="0005404B"/>
    <w:rsid w:val="000573DA"/>
    <w:rsid w:val="00063E5D"/>
    <w:rsid w:val="000728E2"/>
    <w:rsid w:val="000822CE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63B15"/>
    <w:rsid w:val="001758B6"/>
    <w:rsid w:val="001D3478"/>
    <w:rsid w:val="001E4CA9"/>
    <w:rsid w:val="001F3150"/>
    <w:rsid w:val="00200A58"/>
    <w:rsid w:val="0020554D"/>
    <w:rsid w:val="00213C58"/>
    <w:rsid w:val="002155B8"/>
    <w:rsid w:val="00220386"/>
    <w:rsid w:val="00226223"/>
    <w:rsid w:val="00230AC7"/>
    <w:rsid w:val="00245DEE"/>
    <w:rsid w:val="002562A9"/>
    <w:rsid w:val="002659B1"/>
    <w:rsid w:val="00280FEA"/>
    <w:rsid w:val="002812C2"/>
    <w:rsid w:val="0028504D"/>
    <w:rsid w:val="00290F13"/>
    <w:rsid w:val="00294814"/>
    <w:rsid w:val="002A1D6E"/>
    <w:rsid w:val="002A72B6"/>
    <w:rsid w:val="002B1578"/>
    <w:rsid w:val="002B3554"/>
    <w:rsid w:val="002D0E13"/>
    <w:rsid w:val="002D2B6B"/>
    <w:rsid w:val="002D2CC1"/>
    <w:rsid w:val="002E05F2"/>
    <w:rsid w:val="002E2409"/>
    <w:rsid w:val="0031104E"/>
    <w:rsid w:val="00317281"/>
    <w:rsid w:val="003214E0"/>
    <w:rsid w:val="00322D79"/>
    <w:rsid w:val="00324502"/>
    <w:rsid w:val="003473E1"/>
    <w:rsid w:val="00351DC1"/>
    <w:rsid w:val="003520D3"/>
    <w:rsid w:val="003522ED"/>
    <w:rsid w:val="00363205"/>
    <w:rsid w:val="00363DC1"/>
    <w:rsid w:val="00366B50"/>
    <w:rsid w:val="00373714"/>
    <w:rsid w:val="00374D87"/>
    <w:rsid w:val="0038406A"/>
    <w:rsid w:val="00385B14"/>
    <w:rsid w:val="0038701E"/>
    <w:rsid w:val="00392AD6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79F9"/>
    <w:rsid w:val="00426434"/>
    <w:rsid w:val="00435693"/>
    <w:rsid w:val="004530F6"/>
    <w:rsid w:val="0045460E"/>
    <w:rsid w:val="0047498F"/>
    <w:rsid w:val="0049185A"/>
    <w:rsid w:val="00494DE5"/>
    <w:rsid w:val="00495E59"/>
    <w:rsid w:val="00496F19"/>
    <w:rsid w:val="004A6C1D"/>
    <w:rsid w:val="004B249E"/>
    <w:rsid w:val="004B3E8C"/>
    <w:rsid w:val="004B6080"/>
    <w:rsid w:val="004C2846"/>
    <w:rsid w:val="004D4FD1"/>
    <w:rsid w:val="004E215B"/>
    <w:rsid w:val="004E4A0F"/>
    <w:rsid w:val="004E78AF"/>
    <w:rsid w:val="004F3E6A"/>
    <w:rsid w:val="00505CDC"/>
    <w:rsid w:val="005278BF"/>
    <w:rsid w:val="005319F2"/>
    <w:rsid w:val="00543F50"/>
    <w:rsid w:val="00547201"/>
    <w:rsid w:val="00562CC3"/>
    <w:rsid w:val="00567379"/>
    <w:rsid w:val="005721FB"/>
    <w:rsid w:val="005770A6"/>
    <w:rsid w:val="00584B14"/>
    <w:rsid w:val="00586EB5"/>
    <w:rsid w:val="005B140A"/>
    <w:rsid w:val="005C047D"/>
    <w:rsid w:val="005C213D"/>
    <w:rsid w:val="005E3B7A"/>
    <w:rsid w:val="005F5857"/>
    <w:rsid w:val="00626607"/>
    <w:rsid w:val="00627CEE"/>
    <w:rsid w:val="00636CEF"/>
    <w:rsid w:val="0064037A"/>
    <w:rsid w:val="00641BD3"/>
    <w:rsid w:val="006425F7"/>
    <w:rsid w:val="00645991"/>
    <w:rsid w:val="006577E0"/>
    <w:rsid w:val="0066032C"/>
    <w:rsid w:val="00666ECA"/>
    <w:rsid w:val="00673919"/>
    <w:rsid w:val="006C211B"/>
    <w:rsid w:val="006C2726"/>
    <w:rsid w:val="006D6F37"/>
    <w:rsid w:val="006E1183"/>
    <w:rsid w:val="006F1CA2"/>
    <w:rsid w:val="006F2F0E"/>
    <w:rsid w:val="006F708D"/>
    <w:rsid w:val="00710FF6"/>
    <w:rsid w:val="007145D1"/>
    <w:rsid w:val="0071722D"/>
    <w:rsid w:val="00721DD2"/>
    <w:rsid w:val="00724671"/>
    <w:rsid w:val="0072538D"/>
    <w:rsid w:val="00735223"/>
    <w:rsid w:val="00740845"/>
    <w:rsid w:val="00742A5B"/>
    <w:rsid w:val="007538F8"/>
    <w:rsid w:val="007549EF"/>
    <w:rsid w:val="0075633B"/>
    <w:rsid w:val="00757466"/>
    <w:rsid w:val="007719D7"/>
    <w:rsid w:val="0077497F"/>
    <w:rsid w:val="00777A59"/>
    <w:rsid w:val="0079230B"/>
    <w:rsid w:val="007A1538"/>
    <w:rsid w:val="007A2A99"/>
    <w:rsid w:val="007A6AB1"/>
    <w:rsid w:val="007B25DF"/>
    <w:rsid w:val="007C0568"/>
    <w:rsid w:val="007C7F02"/>
    <w:rsid w:val="007F053C"/>
    <w:rsid w:val="007F7B01"/>
    <w:rsid w:val="00801B20"/>
    <w:rsid w:val="008038CA"/>
    <w:rsid w:val="00805661"/>
    <w:rsid w:val="008202E9"/>
    <w:rsid w:val="008205C1"/>
    <w:rsid w:val="00820DC3"/>
    <w:rsid w:val="00832C1A"/>
    <w:rsid w:val="00834298"/>
    <w:rsid w:val="008468CA"/>
    <w:rsid w:val="00860BEA"/>
    <w:rsid w:val="00865C03"/>
    <w:rsid w:val="00874F10"/>
    <w:rsid w:val="00883219"/>
    <w:rsid w:val="00887C32"/>
    <w:rsid w:val="00892468"/>
    <w:rsid w:val="008A634E"/>
    <w:rsid w:val="008B275F"/>
    <w:rsid w:val="008B575B"/>
    <w:rsid w:val="008C1223"/>
    <w:rsid w:val="008C66E7"/>
    <w:rsid w:val="008C72F2"/>
    <w:rsid w:val="008D2976"/>
    <w:rsid w:val="008E6FD4"/>
    <w:rsid w:val="008F2BDC"/>
    <w:rsid w:val="008F50A9"/>
    <w:rsid w:val="0091680A"/>
    <w:rsid w:val="00923992"/>
    <w:rsid w:val="00935F83"/>
    <w:rsid w:val="0094515D"/>
    <w:rsid w:val="00946516"/>
    <w:rsid w:val="00971D0A"/>
    <w:rsid w:val="0098386B"/>
    <w:rsid w:val="009846E7"/>
    <w:rsid w:val="009B364F"/>
    <w:rsid w:val="009E063B"/>
    <w:rsid w:val="009E1A0F"/>
    <w:rsid w:val="009E4FCA"/>
    <w:rsid w:val="009E7324"/>
    <w:rsid w:val="00A02634"/>
    <w:rsid w:val="00A16CEA"/>
    <w:rsid w:val="00A452E7"/>
    <w:rsid w:val="00A5414C"/>
    <w:rsid w:val="00A57196"/>
    <w:rsid w:val="00A62346"/>
    <w:rsid w:val="00A72B4C"/>
    <w:rsid w:val="00A80116"/>
    <w:rsid w:val="00A91D55"/>
    <w:rsid w:val="00AA62A8"/>
    <w:rsid w:val="00AA6E98"/>
    <w:rsid w:val="00AB114A"/>
    <w:rsid w:val="00AB19E5"/>
    <w:rsid w:val="00AC2E2E"/>
    <w:rsid w:val="00AC5B56"/>
    <w:rsid w:val="00AC60DB"/>
    <w:rsid w:val="00AD267A"/>
    <w:rsid w:val="00AE0770"/>
    <w:rsid w:val="00AE51B6"/>
    <w:rsid w:val="00AF05FE"/>
    <w:rsid w:val="00AF22D1"/>
    <w:rsid w:val="00AF32A8"/>
    <w:rsid w:val="00AF59DB"/>
    <w:rsid w:val="00B021D9"/>
    <w:rsid w:val="00B11F58"/>
    <w:rsid w:val="00B13CC2"/>
    <w:rsid w:val="00B472AF"/>
    <w:rsid w:val="00B64CFB"/>
    <w:rsid w:val="00B66977"/>
    <w:rsid w:val="00B671CD"/>
    <w:rsid w:val="00B7104F"/>
    <w:rsid w:val="00B73F5C"/>
    <w:rsid w:val="00B8130D"/>
    <w:rsid w:val="00B82553"/>
    <w:rsid w:val="00B82640"/>
    <w:rsid w:val="00B875AE"/>
    <w:rsid w:val="00B96E65"/>
    <w:rsid w:val="00BA0BFE"/>
    <w:rsid w:val="00BA3BE2"/>
    <w:rsid w:val="00BA4157"/>
    <w:rsid w:val="00BB1A9F"/>
    <w:rsid w:val="00BB2B7A"/>
    <w:rsid w:val="00BD27F8"/>
    <w:rsid w:val="00BD7092"/>
    <w:rsid w:val="00BF6CEE"/>
    <w:rsid w:val="00C01E54"/>
    <w:rsid w:val="00C2352F"/>
    <w:rsid w:val="00C26411"/>
    <w:rsid w:val="00C32184"/>
    <w:rsid w:val="00C33226"/>
    <w:rsid w:val="00C33279"/>
    <w:rsid w:val="00C54D9A"/>
    <w:rsid w:val="00C6098A"/>
    <w:rsid w:val="00C73DFB"/>
    <w:rsid w:val="00C77D16"/>
    <w:rsid w:val="00C8193F"/>
    <w:rsid w:val="00C82C96"/>
    <w:rsid w:val="00C82FD9"/>
    <w:rsid w:val="00C93567"/>
    <w:rsid w:val="00CA2221"/>
    <w:rsid w:val="00CA54B3"/>
    <w:rsid w:val="00CB1A7A"/>
    <w:rsid w:val="00CB3B12"/>
    <w:rsid w:val="00CC2349"/>
    <w:rsid w:val="00CD1FD1"/>
    <w:rsid w:val="00CD286C"/>
    <w:rsid w:val="00CD34A3"/>
    <w:rsid w:val="00CE440C"/>
    <w:rsid w:val="00CE619C"/>
    <w:rsid w:val="00CF650A"/>
    <w:rsid w:val="00D04B56"/>
    <w:rsid w:val="00D078EF"/>
    <w:rsid w:val="00D6256D"/>
    <w:rsid w:val="00D67915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460EB"/>
    <w:rsid w:val="00E52020"/>
    <w:rsid w:val="00E54DD3"/>
    <w:rsid w:val="00E806AC"/>
    <w:rsid w:val="00EA15CC"/>
    <w:rsid w:val="00EA23AF"/>
    <w:rsid w:val="00EB32AB"/>
    <w:rsid w:val="00EC073D"/>
    <w:rsid w:val="00EC74F6"/>
    <w:rsid w:val="00ED00DF"/>
    <w:rsid w:val="00ED29CA"/>
    <w:rsid w:val="00ED3AF2"/>
    <w:rsid w:val="00EE147A"/>
    <w:rsid w:val="00EE7CAD"/>
    <w:rsid w:val="00EF130C"/>
    <w:rsid w:val="00EF264D"/>
    <w:rsid w:val="00F02DA0"/>
    <w:rsid w:val="00F06D43"/>
    <w:rsid w:val="00F17251"/>
    <w:rsid w:val="00F220B3"/>
    <w:rsid w:val="00F24E38"/>
    <w:rsid w:val="00F26093"/>
    <w:rsid w:val="00F27042"/>
    <w:rsid w:val="00F3694F"/>
    <w:rsid w:val="00F84E49"/>
    <w:rsid w:val="00FB0AD1"/>
    <w:rsid w:val="00FC68D7"/>
    <w:rsid w:val="00FC73F0"/>
    <w:rsid w:val="00FC7403"/>
    <w:rsid w:val="00FD765A"/>
    <w:rsid w:val="00FE2BEF"/>
    <w:rsid w:val="00FE6C5B"/>
    <w:rsid w:val="00FF0103"/>
    <w:rsid w:val="00FF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580A-322B-4BC7-A4F2-A40B6421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17</Pages>
  <Words>5974</Words>
  <Characters>34057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tsvetkov</cp:lastModifiedBy>
  <cp:revision>47</cp:revision>
  <cp:lastPrinted>2025-10-16T10:38:00Z</cp:lastPrinted>
  <dcterms:created xsi:type="dcterms:W3CDTF">2025-09-11T12:02:00Z</dcterms:created>
  <dcterms:modified xsi:type="dcterms:W3CDTF">2025-10-17T10:42:00Z</dcterms:modified>
</cp:coreProperties>
</file>